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9" w:rsidRPr="00DA5269" w:rsidRDefault="009C5BE9" w:rsidP="00DA5269">
      <w:pPr>
        <w:snapToGrid w:val="0"/>
        <w:spacing w:line="540" w:lineRule="exact"/>
        <w:jc w:val="left"/>
        <w:rPr>
          <w:rFonts w:ascii="宋体" w:cs="宋体"/>
          <w:bCs/>
          <w:kern w:val="0"/>
          <w:sz w:val="28"/>
          <w:szCs w:val="28"/>
        </w:rPr>
      </w:pPr>
      <w:r w:rsidRPr="00DA5269">
        <w:rPr>
          <w:rFonts w:ascii="宋体" w:hAnsi="宋体" w:cs="宋体" w:hint="eastAsia"/>
          <w:bCs/>
          <w:kern w:val="0"/>
          <w:sz w:val="28"/>
          <w:szCs w:val="28"/>
        </w:rPr>
        <w:t>附件一：</w:t>
      </w:r>
    </w:p>
    <w:p w:rsidR="009C5BE9" w:rsidRPr="00462AE0" w:rsidRDefault="009C5BE9" w:rsidP="00462AE0">
      <w:pPr>
        <w:snapToGrid w:val="0"/>
        <w:spacing w:line="540" w:lineRule="exact"/>
        <w:jc w:val="center"/>
        <w:rPr>
          <w:rFonts w:ascii="宋体" w:cs="宋体"/>
          <w:bCs/>
          <w:kern w:val="0"/>
          <w:sz w:val="32"/>
          <w:szCs w:val="32"/>
        </w:rPr>
      </w:pPr>
      <w:r w:rsidRPr="00462AE0">
        <w:rPr>
          <w:rFonts w:ascii="宋体" w:hAnsi="宋体" w:cs="宋体"/>
          <w:bCs/>
          <w:kern w:val="0"/>
          <w:sz w:val="32"/>
          <w:szCs w:val="32"/>
        </w:rPr>
        <w:t>2014</w:t>
      </w:r>
      <w:r w:rsidRPr="00462AE0">
        <w:rPr>
          <w:rFonts w:ascii="宋体" w:hAnsi="宋体" w:cs="宋体" w:hint="eastAsia"/>
          <w:bCs/>
          <w:kern w:val="0"/>
          <w:sz w:val="32"/>
          <w:szCs w:val="32"/>
        </w:rPr>
        <w:t>年无锡市医院管理中心直属单位</w:t>
      </w:r>
      <w:r>
        <w:rPr>
          <w:rFonts w:ascii="宋体" w:hAnsi="宋体" w:cs="宋体" w:hint="eastAsia"/>
          <w:bCs/>
          <w:kern w:val="0"/>
          <w:sz w:val="32"/>
          <w:szCs w:val="32"/>
        </w:rPr>
        <w:t>高层次人才招聘岗位简介表</w:t>
      </w:r>
    </w:p>
    <w:p w:rsidR="009C5BE9" w:rsidRDefault="009C5BE9" w:rsidP="00462AE0">
      <w:pPr>
        <w:snapToGrid w:val="0"/>
        <w:spacing w:line="40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0316" w:type="dxa"/>
        <w:jc w:val="center"/>
        <w:tblLook w:val="00A0"/>
      </w:tblPr>
      <w:tblGrid>
        <w:gridCol w:w="539"/>
        <w:gridCol w:w="1276"/>
        <w:gridCol w:w="992"/>
        <w:gridCol w:w="728"/>
        <w:gridCol w:w="973"/>
        <w:gridCol w:w="709"/>
        <w:gridCol w:w="2122"/>
        <w:gridCol w:w="2977"/>
      </w:tblGrid>
      <w:tr w:rsidR="009C5BE9" w:rsidRPr="00087348" w:rsidTr="00747611">
        <w:trPr>
          <w:trHeight w:val="57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</w:t>
            </w:r>
          </w:p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其他招聘条件</w:t>
            </w:r>
          </w:p>
        </w:tc>
      </w:tr>
      <w:tr w:rsidR="009C5BE9" w:rsidRPr="00087348" w:rsidTr="00747611">
        <w:trPr>
          <w:trHeight w:val="96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无锡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人民医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神经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内科学（神经病学）或临床医学（神经病学方向</w:t>
            </w:r>
            <w:bookmarkStart w:id="0" w:name="_GoBack"/>
            <w:bookmarkEnd w:id="0"/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正高级专业技术资格</w:t>
            </w:r>
            <w:r w:rsidRPr="000873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,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有五年以上三甲医院工作经历</w:t>
            </w:r>
          </w:p>
        </w:tc>
      </w:tr>
      <w:tr w:rsidR="009C5BE9" w:rsidRPr="00087348" w:rsidTr="00747611">
        <w:trPr>
          <w:trHeight w:val="112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无锡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影像科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相应学位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影像医学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与核医学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0A4CF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副高及以上专业技术资格，三级医院从事本专业五年及以上，有海外本专业工作经历。</w:t>
            </w:r>
          </w:p>
        </w:tc>
      </w:tr>
      <w:tr w:rsidR="009C5BE9" w:rsidRPr="00087348" w:rsidTr="00184C20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无锡</w:t>
            </w: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人民医</w:t>
            </w: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影像科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影像医学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与核医学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0A4CF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高级职称，目前在三甲医院从事相应专业工作，且具备相应专业执业资格证书，并满足以下条件之一：①是省级及以上医学会相应专业委员会委员及以上；②近三年以第一作者或通讯作者在中华及以上系列期刊（或</w:t>
            </w: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SCI</w:t>
            </w: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）发表论文；③近三年获得省级以上科研课题或成果奖。</w:t>
            </w:r>
          </w:p>
        </w:tc>
      </w:tr>
      <w:tr w:rsidR="009C5BE9" w:rsidRPr="00087348" w:rsidTr="00184C20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神经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外科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外科学、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神经外科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5BE9" w:rsidRPr="00087348" w:rsidTr="00184C20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消化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内科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临床医学、内科学（消化）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5BE9" w:rsidRPr="00087348" w:rsidTr="00184C20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妇产</w:t>
            </w: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妇产科专业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5BE9" w:rsidRPr="00087348" w:rsidTr="0017502F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无锡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市妇幼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保健</w:t>
            </w: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妇产科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妇产科学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或临床医学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正高级专业技术资格</w:t>
            </w:r>
          </w:p>
        </w:tc>
      </w:tr>
      <w:tr w:rsidR="009C5BE9" w:rsidRPr="00087348" w:rsidTr="0017502F">
        <w:trPr>
          <w:trHeight w:val="9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新生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儿科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儿科学</w:t>
            </w:r>
          </w:p>
          <w:p w:rsidR="009C5BE9" w:rsidRPr="00087348" w:rsidRDefault="009C5BE9" w:rsidP="007476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或临床医学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9" w:rsidRPr="00087348" w:rsidRDefault="009C5BE9" w:rsidP="0074761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73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副高及以上专业技术资格</w:t>
            </w:r>
          </w:p>
        </w:tc>
      </w:tr>
    </w:tbl>
    <w:p w:rsidR="009C5BE9" w:rsidRPr="00462AE0" w:rsidRDefault="009C5BE9"/>
    <w:sectPr w:rsidR="009C5BE9" w:rsidRPr="00462AE0" w:rsidSect="00462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E9" w:rsidRDefault="009C5BE9" w:rsidP="00462AE0">
      <w:r>
        <w:separator/>
      </w:r>
    </w:p>
  </w:endnote>
  <w:endnote w:type="continuationSeparator" w:id="1">
    <w:p w:rsidR="009C5BE9" w:rsidRDefault="009C5BE9" w:rsidP="0046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E9" w:rsidRDefault="009C5BE9" w:rsidP="00462AE0">
      <w:r>
        <w:separator/>
      </w:r>
    </w:p>
  </w:footnote>
  <w:footnote w:type="continuationSeparator" w:id="1">
    <w:p w:rsidR="009C5BE9" w:rsidRDefault="009C5BE9" w:rsidP="00462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 w:rsidP="00531C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9" w:rsidRDefault="009C5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99A"/>
    <w:rsid w:val="00087348"/>
    <w:rsid w:val="000A4CFD"/>
    <w:rsid w:val="000D456F"/>
    <w:rsid w:val="00112A28"/>
    <w:rsid w:val="0017502F"/>
    <w:rsid w:val="00184C20"/>
    <w:rsid w:val="001A77A2"/>
    <w:rsid w:val="002F5597"/>
    <w:rsid w:val="003D5596"/>
    <w:rsid w:val="00462AE0"/>
    <w:rsid w:val="00531C6F"/>
    <w:rsid w:val="006C6957"/>
    <w:rsid w:val="006E4762"/>
    <w:rsid w:val="007216BA"/>
    <w:rsid w:val="00747611"/>
    <w:rsid w:val="009C5BE9"/>
    <w:rsid w:val="009D48C8"/>
    <w:rsid w:val="00B742EE"/>
    <w:rsid w:val="00D22118"/>
    <w:rsid w:val="00DA5269"/>
    <w:rsid w:val="00E1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E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2A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2A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2A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陆瑞金</dc:creator>
  <cp:keywords/>
  <dc:description/>
  <cp:lastModifiedBy>User</cp:lastModifiedBy>
  <cp:revision>2</cp:revision>
  <dcterms:created xsi:type="dcterms:W3CDTF">2014-08-12T03:51:00Z</dcterms:created>
  <dcterms:modified xsi:type="dcterms:W3CDTF">2014-08-12T03:51:00Z</dcterms:modified>
</cp:coreProperties>
</file>