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0A5" w:rsidRPr="009B30A5" w:rsidRDefault="009B30A5" w:rsidP="009B30A5">
      <w:pPr>
        <w:adjustRightInd/>
        <w:snapToGrid/>
        <w:spacing w:after="0"/>
        <w:rPr>
          <w:rFonts w:ascii="宋体" w:eastAsia="宋体" w:hAnsi="宋体" w:cs="宋体"/>
          <w:sz w:val="24"/>
          <w:szCs w:val="24"/>
        </w:rPr>
      </w:pPr>
      <w:r w:rsidRPr="009B30A5">
        <w:rPr>
          <w:rFonts w:ascii="宋体" w:eastAsia="宋体" w:hAnsi="宋体" w:cs="宋体"/>
          <w:sz w:val="24"/>
          <w:szCs w:val="24"/>
        </w:rPr>
        <w:br/>
      </w:r>
    </w:p>
    <w:p w:rsidR="009B30A5" w:rsidRPr="009B30A5" w:rsidRDefault="009B30A5" w:rsidP="009B30A5">
      <w:pPr>
        <w:shd w:val="clear" w:color="auto" w:fill="FFFFFF"/>
        <w:adjustRightInd/>
        <w:snapToGrid/>
        <w:spacing w:after="0" w:line="420" w:lineRule="atLeast"/>
        <w:jc w:val="right"/>
        <w:rPr>
          <w:rFonts w:ascii="Simsun" w:eastAsia="宋体" w:hAnsi="Simsun" w:cs="宋体"/>
          <w:color w:val="000000"/>
          <w:sz w:val="21"/>
          <w:szCs w:val="21"/>
        </w:rPr>
      </w:pPr>
      <w:bookmarkStart w:id="0" w:name="OLE_LINK2"/>
      <w:bookmarkEnd w:id="0"/>
      <w:r w:rsidRPr="009B30A5">
        <w:rPr>
          <w:rFonts w:ascii="宋体" w:eastAsia="宋体" w:hAnsi="宋体" w:cs="宋体" w:hint="eastAsia"/>
          <w:color w:val="000000"/>
          <w:sz w:val="28"/>
          <w:szCs w:val="28"/>
        </w:rPr>
        <w:t>湘教资办字〔</w:t>
      </w:r>
      <w:r w:rsidRPr="009B30A5">
        <w:rPr>
          <w:rFonts w:ascii="Simsun" w:eastAsia="宋体" w:hAnsi="Simsun" w:cs="宋体"/>
          <w:color w:val="000000"/>
          <w:sz w:val="28"/>
          <w:szCs w:val="28"/>
        </w:rPr>
        <w:t>2015</w:t>
      </w:r>
      <w:r w:rsidRPr="009B30A5">
        <w:rPr>
          <w:rFonts w:ascii="宋体" w:eastAsia="宋体" w:hAnsi="宋体" w:cs="宋体" w:hint="eastAsia"/>
          <w:color w:val="000000"/>
          <w:sz w:val="28"/>
          <w:szCs w:val="28"/>
        </w:rPr>
        <w:t>〕</w:t>
      </w:r>
      <w:r w:rsidRPr="009B30A5">
        <w:rPr>
          <w:rFonts w:ascii="Simsun" w:eastAsia="宋体" w:hAnsi="Simsun" w:cs="宋体"/>
          <w:color w:val="000000"/>
          <w:sz w:val="28"/>
          <w:szCs w:val="28"/>
        </w:rPr>
        <w:t>1</w:t>
      </w:r>
      <w:r w:rsidRPr="009B30A5">
        <w:rPr>
          <w:rFonts w:ascii="宋体" w:eastAsia="宋体" w:hAnsi="宋体" w:cs="宋体" w:hint="eastAsia"/>
          <w:color w:val="000000"/>
          <w:sz w:val="28"/>
          <w:szCs w:val="28"/>
        </w:rPr>
        <w:t>号</w:t>
      </w:r>
    </w:p>
    <w:p w:rsidR="009B30A5" w:rsidRPr="009B30A5" w:rsidRDefault="009B30A5" w:rsidP="009B30A5">
      <w:pPr>
        <w:shd w:val="clear" w:color="auto" w:fill="FFFFFF"/>
        <w:adjustRightInd/>
        <w:snapToGrid/>
        <w:spacing w:after="0" w:line="420" w:lineRule="atLeast"/>
        <w:jc w:val="center"/>
        <w:rPr>
          <w:rFonts w:ascii="Simsun" w:eastAsia="宋体" w:hAnsi="Simsun" w:cs="宋体"/>
          <w:color w:val="000000"/>
          <w:sz w:val="21"/>
          <w:szCs w:val="21"/>
        </w:rPr>
      </w:pPr>
      <w:r w:rsidRPr="009B30A5">
        <w:rPr>
          <w:rFonts w:ascii="方正小标宋简体" w:eastAsia="方正小标宋简体" w:hAnsi="Simsun" w:cs="宋体" w:hint="eastAsia"/>
          <w:color w:val="000000"/>
          <w:sz w:val="44"/>
          <w:szCs w:val="44"/>
        </w:rPr>
        <w:t>关于</w:t>
      </w:r>
      <w:r w:rsidRPr="009B30A5">
        <w:rPr>
          <w:rFonts w:ascii="Simsun" w:eastAsia="宋体" w:hAnsi="Simsun" w:cs="宋体"/>
          <w:color w:val="000000"/>
          <w:spacing w:val="20"/>
          <w:sz w:val="44"/>
          <w:szCs w:val="44"/>
        </w:rPr>
        <w:t>2015</w:t>
      </w:r>
      <w:r w:rsidRPr="009B30A5">
        <w:rPr>
          <w:rFonts w:ascii="方正小标宋简体" w:eastAsia="方正小标宋简体" w:hAnsi="Simsun" w:cs="宋体" w:hint="eastAsia"/>
          <w:color w:val="000000"/>
          <w:sz w:val="44"/>
          <w:szCs w:val="44"/>
        </w:rPr>
        <w:t>年湖南省申请认定</w:t>
      </w:r>
    </w:p>
    <w:p w:rsidR="009B30A5" w:rsidRPr="009B30A5" w:rsidRDefault="009B30A5" w:rsidP="009B30A5">
      <w:pPr>
        <w:shd w:val="clear" w:color="auto" w:fill="FFFFFF"/>
        <w:adjustRightInd/>
        <w:snapToGrid/>
        <w:spacing w:after="0" w:line="420" w:lineRule="atLeast"/>
        <w:jc w:val="center"/>
        <w:rPr>
          <w:rFonts w:ascii="Simsun" w:eastAsia="宋体" w:hAnsi="Simsun" w:cs="宋体"/>
          <w:color w:val="000000"/>
          <w:sz w:val="21"/>
          <w:szCs w:val="21"/>
        </w:rPr>
      </w:pPr>
      <w:r w:rsidRPr="009B30A5">
        <w:rPr>
          <w:rFonts w:ascii="方正小标宋简体" w:eastAsia="方正小标宋简体" w:hAnsi="Simsun" w:cs="宋体" w:hint="eastAsia"/>
          <w:color w:val="000000"/>
          <w:sz w:val="44"/>
          <w:szCs w:val="44"/>
        </w:rPr>
        <w:t>教师资格有关事项的公告</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根据国家教师资格认定有关法律法规和《湖南省〈教师资格条例〉实施细则（试行）》（湘教师字〔</w:t>
      </w:r>
      <w:r w:rsidRPr="009B30A5">
        <w:rPr>
          <w:rFonts w:ascii="Simsun" w:eastAsia="宋体" w:hAnsi="Simsun" w:cs="宋体"/>
          <w:color w:val="000000"/>
          <w:sz w:val="28"/>
          <w:szCs w:val="28"/>
        </w:rPr>
        <w:t>2002</w:t>
      </w:r>
      <w:r w:rsidRPr="009B30A5">
        <w:rPr>
          <w:rFonts w:ascii="宋体" w:eastAsia="宋体" w:hAnsi="宋体" w:cs="宋体" w:hint="eastAsia"/>
          <w:color w:val="000000"/>
          <w:sz w:val="28"/>
          <w:szCs w:val="28"/>
        </w:rPr>
        <w:t>〕</w:t>
      </w:r>
      <w:r w:rsidRPr="009B30A5">
        <w:rPr>
          <w:rFonts w:ascii="Simsun" w:eastAsia="宋体" w:hAnsi="Simsun" w:cs="宋体"/>
          <w:color w:val="000000"/>
          <w:sz w:val="28"/>
          <w:szCs w:val="28"/>
        </w:rPr>
        <w:t>4</w:t>
      </w:r>
      <w:r w:rsidRPr="009B30A5">
        <w:rPr>
          <w:rFonts w:ascii="宋体" w:eastAsia="宋体" w:hAnsi="宋体" w:cs="宋体" w:hint="eastAsia"/>
          <w:color w:val="000000"/>
          <w:sz w:val="28"/>
          <w:szCs w:val="28"/>
        </w:rPr>
        <w:t>号）相关规定，现将</w:t>
      </w:r>
      <w:r w:rsidRPr="009B30A5">
        <w:rPr>
          <w:rFonts w:ascii="Simsun" w:eastAsia="宋体" w:hAnsi="Simsun" w:cs="宋体"/>
          <w:color w:val="000000"/>
          <w:sz w:val="28"/>
          <w:szCs w:val="28"/>
        </w:rPr>
        <w:t>2015</w:t>
      </w:r>
      <w:r w:rsidRPr="009B30A5">
        <w:rPr>
          <w:rFonts w:ascii="宋体" w:eastAsia="宋体" w:hAnsi="宋体" w:cs="宋体" w:hint="eastAsia"/>
          <w:color w:val="000000"/>
          <w:sz w:val="28"/>
          <w:szCs w:val="28"/>
        </w:rPr>
        <w:t>年我省申请认定教师资格的认定条件、申请人须提供的材料、申请认定程序及有关事项公告如下：</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黑体" w:eastAsia="黑体" w:hAnsi="黑体" w:cs="宋体" w:hint="eastAsia"/>
          <w:color w:val="000000"/>
          <w:sz w:val="28"/>
          <w:szCs w:val="28"/>
        </w:rPr>
        <w:t>一、教师资格认定条件</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申请认定教师资格者（以下简称</w:t>
      </w:r>
      <w:r w:rsidRPr="009B30A5">
        <w:rPr>
          <w:rFonts w:ascii="Simsun" w:eastAsia="宋体" w:hAnsi="Simsun" w:cs="宋体"/>
          <w:color w:val="000000"/>
          <w:sz w:val="28"/>
          <w:szCs w:val="28"/>
        </w:rPr>
        <w:t>“</w:t>
      </w:r>
      <w:r w:rsidRPr="009B30A5">
        <w:rPr>
          <w:rFonts w:ascii="宋体" w:eastAsia="宋体" w:hAnsi="宋体" w:cs="宋体" w:hint="eastAsia"/>
          <w:color w:val="000000"/>
          <w:sz w:val="28"/>
          <w:szCs w:val="28"/>
        </w:rPr>
        <w:t>申请人</w:t>
      </w:r>
      <w:r w:rsidRPr="009B30A5">
        <w:rPr>
          <w:rFonts w:ascii="Simsun" w:eastAsia="宋体" w:hAnsi="Simsun" w:cs="宋体"/>
          <w:color w:val="000000"/>
          <w:sz w:val="28"/>
          <w:szCs w:val="28"/>
        </w:rPr>
        <w:t>”</w:t>
      </w:r>
      <w:r w:rsidRPr="009B30A5">
        <w:rPr>
          <w:rFonts w:ascii="宋体" w:eastAsia="宋体" w:hAnsi="宋体" w:cs="宋体" w:hint="eastAsia"/>
          <w:color w:val="000000"/>
          <w:sz w:val="28"/>
          <w:szCs w:val="28"/>
        </w:rPr>
        <w:t>）应当具备以下条件：</w:t>
      </w:r>
    </w:p>
    <w:p w:rsidR="009B30A5" w:rsidRPr="009B30A5" w:rsidRDefault="009B30A5" w:rsidP="009B30A5">
      <w:pPr>
        <w:shd w:val="clear" w:color="auto" w:fill="FFFFFF"/>
        <w:adjustRightInd/>
        <w:snapToGrid/>
        <w:spacing w:after="0" w:line="600" w:lineRule="atLeast"/>
        <w:ind w:firstLine="600"/>
        <w:rPr>
          <w:rFonts w:ascii="Simsun" w:eastAsia="宋体" w:hAnsi="Simsun" w:cs="宋体"/>
          <w:color w:val="000000"/>
          <w:sz w:val="21"/>
          <w:szCs w:val="21"/>
        </w:rPr>
      </w:pPr>
      <w:r w:rsidRPr="009B30A5">
        <w:rPr>
          <w:rFonts w:ascii="宋体" w:eastAsia="宋体" w:hAnsi="宋体" w:cs="宋体" w:hint="eastAsia"/>
          <w:color w:val="000000"/>
          <w:sz w:val="28"/>
          <w:szCs w:val="28"/>
        </w:rPr>
        <w:t>（一）未达到国家法定退休年龄的中国公民。</w:t>
      </w:r>
    </w:p>
    <w:p w:rsidR="009B30A5" w:rsidRPr="009B30A5" w:rsidRDefault="009B30A5" w:rsidP="009B30A5">
      <w:pPr>
        <w:shd w:val="clear" w:color="auto" w:fill="FFFFFF"/>
        <w:adjustRightInd/>
        <w:snapToGrid/>
        <w:spacing w:after="0" w:line="600" w:lineRule="atLeast"/>
        <w:ind w:firstLine="600"/>
        <w:rPr>
          <w:rFonts w:ascii="Simsun" w:eastAsia="宋体" w:hAnsi="Simsun" w:cs="宋体"/>
          <w:color w:val="000000"/>
          <w:sz w:val="21"/>
          <w:szCs w:val="21"/>
        </w:rPr>
      </w:pPr>
      <w:r w:rsidRPr="009B30A5">
        <w:rPr>
          <w:rFonts w:ascii="宋体" w:eastAsia="宋体" w:hAnsi="宋体" w:cs="宋体" w:hint="eastAsia"/>
          <w:color w:val="000000"/>
          <w:sz w:val="28"/>
          <w:szCs w:val="28"/>
        </w:rPr>
        <w:t>（二）申请幼儿园教师资格，小学教师资格，初级中学教师和初级职业学校文化课、专业课教师资格（统称初级中学教师资格），高级中学教师资格，中等专业学校、技工学校、职业高级中学文化课、专业课教师资格（统称中等职业学校教师资格），中等专业学校、技工学校、职业高级中学实习指导教师资格（统称中等职业学校实习指导教师资格），申请人户籍所在地或应届毕业生的就读学校所在地，应在湖南省行政区域内。上述</w:t>
      </w:r>
      <w:r w:rsidRPr="009B30A5">
        <w:rPr>
          <w:rFonts w:ascii="Simsun" w:eastAsia="宋体" w:hAnsi="Simsun" w:cs="宋体"/>
          <w:color w:val="000000"/>
          <w:sz w:val="28"/>
          <w:szCs w:val="28"/>
        </w:rPr>
        <w:t>6</w:t>
      </w:r>
      <w:r w:rsidRPr="009B30A5">
        <w:rPr>
          <w:rFonts w:ascii="宋体" w:eastAsia="宋体" w:hAnsi="宋体" w:cs="宋体" w:hint="eastAsia"/>
          <w:color w:val="000000"/>
          <w:sz w:val="28"/>
          <w:szCs w:val="28"/>
        </w:rPr>
        <w:t>类教师资格以下统称中小学教师资格。申请高等学校教师资格，申请人应为湖南省行政区域内高等学校拟聘任教师职务的人员。</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（三）具备《教师法》规定的相应学历。应届毕业生在教师资格认定机构作出认定教师资格的结论前应取得毕业证书。</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lastRenderedPageBreak/>
        <w:t>（四）拥护党的基本路线，全面贯彻党的教育方针，自觉遵守《教师法》等法律法规，遵守教师职业道德，热爱教育事业，热爱学生，为人师表，思想品德经鉴定合格。</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（五）非师范教育类专业毕业的申请人应当接受规定的教育教学能力培训，参加相关考试、测试，并达到相应要求。</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Simsun" w:eastAsia="宋体" w:hAnsi="Simsun" w:cs="宋体"/>
          <w:color w:val="000000"/>
          <w:sz w:val="28"/>
          <w:szCs w:val="28"/>
        </w:rPr>
        <w:t>1</w:t>
      </w:r>
      <w:r w:rsidRPr="009B30A5">
        <w:rPr>
          <w:rFonts w:ascii="宋体" w:eastAsia="宋体" w:hAnsi="宋体" w:cs="宋体" w:hint="eastAsia"/>
          <w:color w:val="000000"/>
          <w:sz w:val="28"/>
          <w:szCs w:val="28"/>
        </w:rPr>
        <w:t>．申请认定高中（中专）及以下教师资格的，应当符合下列要求：</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w:t>
      </w:r>
      <w:r w:rsidRPr="009B30A5">
        <w:rPr>
          <w:rFonts w:ascii="Simsun" w:eastAsia="宋体" w:hAnsi="Simsun" w:cs="宋体"/>
          <w:color w:val="000000"/>
          <w:sz w:val="28"/>
          <w:szCs w:val="28"/>
        </w:rPr>
        <w:t>1</w:t>
      </w:r>
      <w:r w:rsidRPr="009B30A5">
        <w:rPr>
          <w:rFonts w:ascii="宋体" w:eastAsia="宋体" w:hAnsi="宋体" w:cs="宋体" w:hint="eastAsia"/>
          <w:color w:val="000000"/>
          <w:sz w:val="28"/>
          <w:szCs w:val="28"/>
        </w:rPr>
        <w:t>）在教师资格认定机构指定的教师培训基地接受了不少于一个学期的教师教育专业培训和教育实习，经考察（考试）确认为培训合格；</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w:t>
      </w:r>
      <w:r w:rsidRPr="009B30A5">
        <w:rPr>
          <w:rFonts w:ascii="Simsun" w:eastAsia="宋体" w:hAnsi="Simsun" w:cs="宋体"/>
          <w:color w:val="000000"/>
          <w:sz w:val="28"/>
          <w:szCs w:val="28"/>
        </w:rPr>
        <w:t>2</w:t>
      </w:r>
      <w:r w:rsidRPr="009B30A5">
        <w:rPr>
          <w:rFonts w:ascii="宋体" w:eastAsia="宋体" w:hAnsi="宋体" w:cs="宋体" w:hint="eastAsia"/>
          <w:color w:val="000000"/>
          <w:sz w:val="28"/>
          <w:szCs w:val="28"/>
        </w:rPr>
        <w:t>）参加湖南省非师范教育类专业毕业人员申请认定高中（中专）及以下教师资格教育学、教育心理学考试，并取得相应的《湖南省教师资格认定教育学、心理学考试合格证》（有效期自发证之日起</w:t>
      </w:r>
      <w:r w:rsidRPr="009B30A5">
        <w:rPr>
          <w:rFonts w:ascii="Simsun" w:eastAsia="宋体" w:hAnsi="Simsun" w:cs="宋体"/>
          <w:color w:val="000000"/>
          <w:sz w:val="28"/>
          <w:szCs w:val="28"/>
        </w:rPr>
        <w:t>3</w:t>
      </w:r>
      <w:r w:rsidRPr="009B30A5">
        <w:rPr>
          <w:rFonts w:ascii="宋体" w:eastAsia="宋体" w:hAnsi="宋体" w:cs="宋体" w:hint="eastAsia"/>
          <w:color w:val="000000"/>
          <w:sz w:val="28"/>
          <w:szCs w:val="28"/>
        </w:rPr>
        <w:t>年，下同），或者《湖南省教师资格认定教育学考试合格证》和《湖南省教师资格认定教育心理学考试合格证》（两个单科合格证取得的时间间隔不超过</w:t>
      </w:r>
      <w:r w:rsidRPr="009B30A5">
        <w:rPr>
          <w:rFonts w:ascii="Simsun" w:eastAsia="宋体" w:hAnsi="Simsun" w:cs="宋体"/>
          <w:color w:val="000000"/>
          <w:sz w:val="28"/>
          <w:szCs w:val="28"/>
        </w:rPr>
        <w:t>1</w:t>
      </w:r>
      <w:r w:rsidRPr="009B30A5">
        <w:rPr>
          <w:rFonts w:ascii="宋体" w:eastAsia="宋体" w:hAnsi="宋体" w:cs="宋体" w:hint="eastAsia"/>
          <w:color w:val="000000"/>
          <w:sz w:val="28"/>
          <w:szCs w:val="28"/>
        </w:rPr>
        <w:t>年，有效期自后面取得的单科合格证发证之日起</w:t>
      </w:r>
      <w:r w:rsidRPr="009B30A5">
        <w:rPr>
          <w:rFonts w:ascii="Simsun" w:eastAsia="宋体" w:hAnsi="Simsun" w:cs="宋体"/>
          <w:color w:val="000000"/>
          <w:sz w:val="28"/>
          <w:szCs w:val="28"/>
        </w:rPr>
        <w:t>3</w:t>
      </w:r>
      <w:r w:rsidRPr="009B30A5">
        <w:rPr>
          <w:rFonts w:ascii="宋体" w:eastAsia="宋体" w:hAnsi="宋体" w:cs="宋体" w:hint="eastAsia"/>
          <w:color w:val="000000"/>
          <w:sz w:val="28"/>
          <w:szCs w:val="28"/>
        </w:rPr>
        <w:t>年，下同）。</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w:t>
      </w:r>
      <w:r w:rsidRPr="009B30A5">
        <w:rPr>
          <w:rFonts w:ascii="Simsun" w:eastAsia="宋体" w:hAnsi="Simsun" w:cs="宋体"/>
          <w:color w:val="000000"/>
          <w:sz w:val="28"/>
          <w:szCs w:val="28"/>
        </w:rPr>
        <w:t>3</w:t>
      </w:r>
      <w:r w:rsidRPr="009B30A5">
        <w:rPr>
          <w:rFonts w:ascii="宋体" w:eastAsia="宋体" w:hAnsi="宋体" w:cs="宋体" w:hint="eastAsia"/>
          <w:color w:val="000000"/>
          <w:sz w:val="28"/>
          <w:szCs w:val="28"/>
        </w:rPr>
        <w:t>）参加教育教学基本素质和能力测试并合格。</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Simsun" w:eastAsia="宋体" w:hAnsi="Simsun" w:cs="宋体"/>
          <w:color w:val="000000"/>
          <w:sz w:val="28"/>
          <w:szCs w:val="28"/>
        </w:rPr>
        <w:t>2</w:t>
      </w:r>
      <w:r w:rsidRPr="009B30A5">
        <w:rPr>
          <w:rFonts w:ascii="宋体" w:eastAsia="宋体" w:hAnsi="宋体" w:cs="宋体" w:hint="eastAsia"/>
          <w:color w:val="000000"/>
          <w:sz w:val="28"/>
          <w:szCs w:val="28"/>
        </w:rPr>
        <w:t>．申请认定高等学校教师资格的，应当符合下列要求：</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w:t>
      </w:r>
      <w:r w:rsidRPr="009B30A5">
        <w:rPr>
          <w:rFonts w:ascii="Simsun" w:eastAsia="宋体" w:hAnsi="Simsun" w:cs="宋体"/>
          <w:color w:val="000000"/>
          <w:sz w:val="28"/>
          <w:szCs w:val="28"/>
        </w:rPr>
        <w:t>1</w:t>
      </w:r>
      <w:r w:rsidRPr="009B30A5">
        <w:rPr>
          <w:rFonts w:ascii="宋体" w:eastAsia="宋体" w:hAnsi="宋体" w:cs="宋体" w:hint="eastAsia"/>
          <w:color w:val="000000"/>
          <w:sz w:val="28"/>
          <w:szCs w:val="28"/>
        </w:rPr>
        <w:t>）参加湖南省高等学校教师岗前培训，并取得《高等学校教师岗前培训合格证书》。</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w:t>
      </w:r>
      <w:r w:rsidRPr="009B30A5">
        <w:rPr>
          <w:rFonts w:ascii="Simsun" w:eastAsia="宋体" w:hAnsi="Simsun" w:cs="宋体"/>
          <w:color w:val="000000"/>
          <w:sz w:val="28"/>
          <w:szCs w:val="28"/>
        </w:rPr>
        <w:t>2</w:t>
      </w:r>
      <w:r w:rsidRPr="009B30A5">
        <w:rPr>
          <w:rFonts w:ascii="宋体" w:eastAsia="宋体" w:hAnsi="宋体" w:cs="宋体" w:hint="eastAsia"/>
          <w:color w:val="000000"/>
          <w:sz w:val="28"/>
          <w:szCs w:val="28"/>
        </w:rPr>
        <w:t>）参加教育教学基本素质和能力测试合格。</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lastRenderedPageBreak/>
        <w:t>（六）普通话水平应当达到国家语言文字工作委员会颁布的《普通话水平测试等级标准》二级乙等以上标准。</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七）具有良好的身体素质和心理素质，无传染性疾病，无精神病史，适应教育教学工作的需要，在教师资格认定机构指定的县级以上医院（其中申请高等学校教师资格的，应为学校所在地的市州级以上医院）体检合格。</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高等学校拟聘任副教授以上教师职务（含副教授）或具有博士学位者申请认定高等学校教师资格，可以免教育教学基本素质和能力测试、普通话水平测试。</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黑体" w:eastAsia="黑体" w:hAnsi="黑体" w:cs="宋体" w:hint="eastAsia"/>
          <w:color w:val="000000"/>
          <w:sz w:val="28"/>
          <w:szCs w:val="28"/>
        </w:rPr>
        <w:t>二、申请人须提交的材料</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（一）从中国教师资格网（</w:t>
      </w:r>
      <w:r w:rsidRPr="009B30A5">
        <w:rPr>
          <w:rFonts w:ascii="Simsun" w:eastAsia="宋体" w:hAnsi="Simsun" w:cs="宋体"/>
          <w:color w:val="000000"/>
          <w:sz w:val="28"/>
          <w:szCs w:val="28"/>
        </w:rPr>
        <w:t>http://www.jszg.edu.cn</w:t>
      </w:r>
      <w:r w:rsidRPr="009B30A5">
        <w:rPr>
          <w:rFonts w:ascii="宋体" w:eastAsia="宋体" w:hAnsi="宋体" w:cs="宋体" w:hint="eastAsia"/>
          <w:color w:val="000000"/>
          <w:sz w:val="28"/>
          <w:szCs w:val="28"/>
        </w:rPr>
        <w:t>，以下简称网报系统）中生成并打印的《教师资格认定申请表》（一式</w:t>
      </w:r>
      <w:r w:rsidRPr="009B30A5">
        <w:rPr>
          <w:rFonts w:ascii="Simsun" w:eastAsia="宋体" w:hAnsi="Simsun" w:cs="宋体"/>
          <w:color w:val="000000"/>
          <w:sz w:val="28"/>
          <w:szCs w:val="28"/>
        </w:rPr>
        <w:t>2</w:t>
      </w:r>
      <w:r w:rsidRPr="009B30A5">
        <w:rPr>
          <w:rFonts w:ascii="宋体" w:eastAsia="宋体" w:hAnsi="宋体" w:cs="宋体" w:hint="eastAsia"/>
          <w:color w:val="000000"/>
          <w:sz w:val="28"/>
          <w:szCs w:val="28"/>
        </w:rPr>
        <w:t>份）。</w:t>
      </w:r>
    </w:p>
    <w:p w:rsidR="009B30A5" w:rsidRPr="009B30A5" w:rsidRDefault="009B30A5" w:rsidP="009B30A5">
      <w:pPr>
        <w:shd w:val="clear" w:color="auto" w:fill="FFFFFF"/>
        <w:adjustRightInd/>
        <w:snapToGrid/>
        <w:spacing w:after="0" w:line="600" w:lineRule="atLeast"/>
        <w:ind w:firstLine="535"/>
        <w:rPr>
          <w:rFonts w:ascii="Simsun" w:eastAsia="宋体" w:hAnsi="Simsun" w:cs="宋体"/>
          <w:color w:val="000000"/>
          <w:sz w:val="21"/>
          <w:szCs w:val="21"/>
        </w:rPr>
      </w:pPr>
      <w:r w:rsidRPr="009B30A5">
        <w:rPr>
          <w:rFonts w:ascii="宋体" w:eastAsia="宋体" w:hAnsi="宋体" w:cs="宋体" w:hint="eastAsia"/>
          <w:color w:val="000000"/>
          <w:sz w:val="28"/>
          <w:szCs w:val="28"/>
        </w:rPr>
        <w:t>（二）身份证原件和复印件。</w:t>
      </w:r>
    </w:p>
    <w:p w:rsidR="009B30A5" w:rsidRPr="009B30A5" w:rsidRDefault="009B30A5" w:rsidP="009B30A5">
      <w:pPr>
        <w:shd w:val="clear" w:color="auto" w:fill="FFFFFF"/>
        <w:adjustRightInd/>
        <w:snapToGrid/>
        <w:spacing w:after="0" w:line="600" w:lineRule="atLeast"/>
        <w:ind w:firstLine="535"/>
        <w:rPr>
          <w:rFonts w:ascii="Simsun" w:eastAsia="宋体" w:hAnsi="Simsun" w:cs="宋体"/>
          <w:color w:val="000000"/>
          <w:sz w:val="21"/>
          <w:szCs w:val="21"/>
        </w:rPr>
      </w:pPr>
      <w:r w:rsidRPr="009B30A5">
        <w:rPr>
          <w:rFonts w:ascii="宋体" w:eastAsia="宋体" w:hAnsi="宋体" w:cs="宋体" w:hint="eastAsia"/>
          <w:color w:val="000000"/>
          <w:sz w:val="28"/>
          <w:szCs w:val="28"/>
        </w:rPr>
        <w:t>（三）户口薄（仅限于申请中小学教师资格）或聘用合同书（仅限于申请高等学校教师资格）原件和复印件；应届毕业生应提交所在学校学籍管理部门出具的在籍学习证明。</w:t>
      </w:r>
    </w:p>
    <w:p w:rsidR="009B30A5" w:rsidRPr="009B30A5" w:rsidRDefault="009B30A5" w:rsidP="009B30A5">
      <w:pPr>
        <w:shd w:val="clear" w:color="auto" w:fill="FFFFFF"/>
        <w:adjustRightInd/>
        <w:snapToGrid/>
        <w:spacing w:after="0" w:line="600" w:lineRule="atLeast"/>
        <w:ind w:firstLine="535"/>
        <w:rPr>
          <w:rFonts w:ascii="Simsun" w:eastAsia="宋体" w:hAnsi="Simsun" w:cs="宋体"/>
          <w:color w:val="000000"/>
          <w:sz w:val="21"/>
          <w:szCs w:val="21"/>
        </w:rPr>
      </w:pPr>
      <w:r w:rsidRPr="009B30A5">
        <w:rPr>
          <w:rFonts w:ascii="宋体" w:eastAsia="宋体" w:hAnsi="宋体" w:cs="宋体" w:hint="eastAsia"/>
          <w:color w:val="000000"/>
          <w:sz w:val="28"/>
          <w:szCs w:val="28"/>
        </w:rPr>
        <w:t>（四）学历证书原件和复印件（应届毕业生应在教师资格认定机构作出认定教师资格的结论前提交）。</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（五）普通话水平测试等级证书原件和复印件。</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（六）教师资格认定机构指定的县级以上医院（其中申请高等学校教师资格的，应为学校所在地的市州级以上医院）出具的体格检查合格证明。</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lastRenderedPageBreak/>
        <w:t>（七）工作（学习）单位或户籍所在地街道办事处、乡镇人民政府出具的《思想品德鉴定表》。</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八）全日制往届师范教育类专业毕业的申请人须提交相应学历层次的师范教育专业课程和教育实习成绩复印件；全日制应届师范教育类专业毕业生由就读所在学校提交学校培养师范生的资质证明、毕业生名册和当年入学的录取名册等相关材料。</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九）非师范教育类专业毕业人员申请高中（中专）及以下教师资格，须提交相应教师资格种类的湖南省教师资格认定教育学、教育心理学考试合格证原件及复印件、《湖南省申请认定教师资格面试、试讲情况登记表》和《湖南省非师范教育类毕业生申请认定高中（中专）及以下教师资格教育实习鉴定表》。</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十）申请高等学校教师资格，须提交《高校教师岗前培训合格证》和聘用合同书原件及复印件；非师范教育类专业毕业人员申请高等学校教师资格，还须提交《湖南省申请认定教师资格面试、试讲情况登记表》。</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高等学校拟聘任副教授以上教师职务（含副教授）或具有博士学位者申请高等学校教师资格，可免于提交普通话水平测试等级证书和《湖南省申请认定教师资格面试、试讲情况登记表》。</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申请人提交的以上材料（第（一）项材料和相关证件原件除外）应依序装订成册。</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黑体" w:eastAsia="黑体" w:hAnsi="黑体" w:cs="宋体" w:hint="eastAsia"/>
          <w:color w:val="000000"/>
          <w:sz w:val="28"/>
          <w:szCs w:val="28"/>
        </w:rPr>
        <w:t>三、申请认定程序</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（一）网上申报</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lastRenderedPageBreak/>
        <w:t>申请人须在规定的时间内登陆网报系统，点击右上侧</w:t>
      </w:r>
      <w:r w:rsidRPr="009B30A5">
        <w:rPr>
          <w:rFonts w:ascii="Simsun" w:eastAsia="宋体" w:hAnsi="Simsun" w:cs="宋体"/>
          <w:color w:val="000000"/>
          <w:sz w:val="28"/>
          <w:szCs w:val="28"/>
        </w:rPr>
        <w:t>“</w:t>
      </w:r>
      <w:r w:rsidRPr="009B30A5">
        <w:rPr>
          <w:rFonts w:ascii="宋体" w:eastAsia="宋体" w:hAnsi="宋体" w:cs="宋体" w:hint="eastAsia"/>
          <w:color w:val="000000"/>
          <w:sz w:val="28"/>
          <w:szCs w:val="28"/>
        </w:rPr>
        <w:t>未参加全国统考申请人网报入口</w:t>
      </w:r>
      <w:r w:rsidRPr="009B30A5">
        <w:rPr>
          <w:rFonts w:ascii="Simsun" w:eastAsia="宋体" w:hAnsi="Simsun" w:cs="宋体"/>
          <w:color w:val="000000"/>
          <w:sz w:val="28"/>
          <w:szCs w:val="28"/>
        </w:rPr>
        <w:t>”</w:t>
      </w:r>
      <w:r w:rsidRPr="009B30A5">
        <w:rPr>
          <w:rFonts w:ascii="宋体" w:eastAsia="宋体" w:hAnsi="宋体" w:cs="宋体" w:hint="eastAsia"/>
          <w:color w:val="000000"/>
          <w:sz w:val="28"/>
          <w:szCs w:val="28"/>
        </w:rPr>
        <w:t>图标，注册网上申报账号。申请人网上申报应根据拟申请的教师资格种类确定相应的教师资格认定机构。其中，申请高等学校教师资格人员的认定机构为湖南省教育厅；申请高中（中专）教师资格的认定机构为申请人户籍（应届毕业生为就读学校）所在市（州）教育局，申请初中及以下教师资格的认定机构为申请人户籍（应届毕业生为就读学校）所在县（市、区）教育局。</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申请人应按照教师资格认定的相应学历要求，确定申请的教师资格种类，并按照与所学专业一致或相近的原则确定任教学科。</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申请人应根据网报系统提示如实完整填报申请信息，并上传近期免冠</w:t>
      </w:r>
      <w:r w:rsidRPr="009B30A5">
        <w:rPr>
          <w:rFonts w:ascii="Simsun" w:eastAsia="宋体" w:hAnsi="Simsun" w:cs="宋体"/>
          <w:color w:val="000000"/>
          <w:sz w:val="28"/>
          <w:szCs w:val="28"/>
        </w:rPr>
        <w:t>.jpg</w:t>
      </w:r>
      <w:r w:rsidRPr="009B30A5">
        <w:rPr>
          <w:rFonts w:ascii="宋体" w:eastAsia="宋体" w:hAnsi="宋体" w:cs="宋体" w:hint="eastAsia"/>
          <w:color w:val="000000"/>
          <w:sz w:val="28"/>
          <w:szCs w:val="28"/>
        </w:rPr>
        <w:t>格式电子档照片（规格为</w:t>
      </w:r>
      <w:r w:rsidRPr="009B30A5">
        <w:rPr>
          <w:rFonts w:ascii="Simsun" w:eastAsia="宋体" w:hAnsi="Simsun" w:cs="宋体"/>
          <w:color w:val="000000"/>
          <w:sz w:val="28"/>
          <w:szCs w:val="28"/>
        </w:rPr>
        <w:t>114</w:t>
      </w:r>
      <w:r w:rsidRPr="009B30A5">
        <w:rPr>
          <w:rFonts w:ascii="宋体" w:eastAsia="宋体" w:hAnsi="宋体" w:cs="宋体" w:hint="eastAsia"/>
          <w:color w:val="000000"/>
          <w:sz w:val="28"/>
          <w:szCs w:val="28"/>
        </w:rPr>
        <w:t>像素</w:t>
      </w:r>
      <w:r w:rsidRPr="009B30A5">
        <w:rPr>
          <w:rFonts w:ascii="Simsun" w:eastAsia="宋体" w:hAnsi="Simsun" w:cs="宋体"/>
          <w:color w:val="000000"/>
          <w:sz w:val="28"/>
          <w:szCs w:val="28"/>
        </w:rPr>
        <w:t>×156</w:t>
      </w:r>
      <w:r w:rsidRPr="009B30A5">
        <w:rPr>
          <w:rFonts w:ascii="宋体" w:eastAsia="宋体" w:hAnsi="宋体" w:cs="宋体" w:hint="eastAsia"/>
          <w:color w:val="000000"/>
          <w:sz w:val="28"/>
          <w:szCs w:val="28"/>
        </w:rPr>
        <w:t>像素，大小在</w:t>
      </w:r>
      <w:r w:rsidRPr="009B30A5">
        <w:rPr>
          <w:rFonts w:ascii="Simsun" w:eastAsia="宋体" w:hAnsi="Simsun" w:cs="宋体"/>
          <w:color w:val="000000"/>
          <w:sz w:val="28"/>
          <w:szCs w:val="28"/>
        </w:rPr>
        <w:t>19K</w:t>
      </w:r>
      <w:r w:rsidRPr="009B30A5">
        <w:rPr>
          <w:rFonts w:ascii="宋体" w:eastAsia="宋体" w:hAnsi="宋体" w:cs="宋体" w:hint="eastAsia"/>
          <w:color w:val="000000"/>
          <w:sz w:val="28"/>
          <w:szCs w:val="28"/>
        </w:rPr>
        <w:t>以内，与粘贴在《教师资格认定申请表》和资格证书上的照片同版</w:t>
      </w:r>
      <w:r w:rsidRPr="009B30A5">
        <w:rPr>
          <w:rFonts w:ascii="Simsun" w:eastAsia="宋体" w:hAnsi="Simsun" w:cs="宋体"/>
          <w:color w:val="000000"/>
          <w:sz w:val="28"/>
          <w:szCs w:val="28"/>
        </w:rPr>
        <w:t>)</w:t>
      </w:r>
      <w:r w:rsidRPr="009B30A5">
        <w:rPr>
          <w:rFonts w:ascii="宋体" w:eastAsia="宋体" w:hAnsi="宋体" w:cs="宋体" w:hint="eastAsia"/>
          <w:color w:val="000000"/>
          <w:sz w:val="28"/>
          <w:szCs w:val="28"/>
        </w:rPr>
        <w:t>。申请人须填报本人手机号码或其他有效联系方式等信息。申请人对填报的信息核对无误后，自行在网报系统中生成《教师资格认定申请表》，并打印一式</w:t>
      </w:r>
      <w:r w:rsidRPr="009B30A5">
        <w:rPr>
          <w:rFonts w:ascii="Simsun" w:eastAsia="宋体" w:hAnsi="Simsun" w:cs="宋体"/>
          <w:color w:val="000000"/>
          <w:sz w:val="28"/>
          <w:szCs w:val="28"/>
        </w:rPr>
        <w:t>2</w:t>
      </w:r>
      <w:r w:rsidRPr="009B30A5">
        <w:rPr>
          <w:rFonts w:ascii="宋体" w:eastAsia="宋体" w:hAnsi="宋体" w:cs="宋体" w:hint="eastAsia"/>
          <w:color w:val="000000"/>
          <w:sz w:val="28"/>
          <w:szCs w:val="28"/>
        </w:rPr>
        <w:t>份。</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高等医学院校附属医院临床教学人员申请高等学校教师资格，在网报系统中填写《教师资格认定申请表》的“工作单位”栏目时，应填写所属高校名称，同时用括号注明附属医院的名称。</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网上申报的时间为：</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春季批次</w:t>
      </w:r>
      <w:r w:rsidRPr="009B30A5">
        <w:rPr>
          <w:rFonts w:ascii="Simsun" w:eastAsia="宋体" w:hAnsi="Simsun" w:cs="宋体"/>
          <w:color w:val="000000"/>
          <w:sz w:val="28"/>
        </w:rPr>
        <w:t> </w:t>
      </w:r>
      <w:r w:rsidRPr="009B30A5">
        <w:rPr>
          <w:rFonts w:ascii="Simsun" w:eastAsia="宋体" w:hAnsi="Simsun" w:cs="宋体"/>
          <w:color w:val="000000"/>
          <w:sz w:val="28"/>
          <w:szCs w:val="28"/>
        </w:rPr>
        <w:t>4</w:t>
      </w:r>
      <w:r w:rsidRPr="009B30A5">
        <w:rPr>
          <w:rFonts w:ascii="宋体" w:eastAsia="宋体" w:hAnsi="宋体" w:cs="宋体" w:hint="eastAsia"/>
          <w:color w:val="000000"/>
          <w:sz w:val="28"/>
          <w:szCs w:val="28"/>
        </w:rPr>
        <w:t>月</w:t>
      </w:r>
      <w:r w:rsidRPr="009B30A5">
        <w:rPr>
          <w:rFonts w:ascii="Simsun" w:eastAsia="宋体" w:hAnsi="Simsun" w:cs="宋体"/>
          <w:color w:val="000000"/>
          <w:sz w:val="28"/>
          <w:szCs w:val="28"/>
        </w:rPr>
        <w:t>15</w:t>
      </w:r>
      <w:r w:rsidRPr="009B30A5">
        <w:rPr>
          <w:rFonts w:ascii="宋体" w:eastAsia="宋体" w:hAnsi="宋体" w:cs="宋体" w:hint="eastAsia"/>
          <w:color w:val="000000"/>
          <w:sz w:val="28"/>
          <w:szCs w:val="28"/>
        </w:rPr>
        <w:t>日－</w:t>
      </w:r>
      <w:r w:rsidRPr="009B30A5">
        <w:rPr>
          <w:rFonts w:ascii="Simsun" w:eastAsia="宋体" w:hAnsi="Simsun" w:cs="宋体"/>
          <w:color w:val="000000"/>
          <w:sz w:val="28"/>
        </w:rPr>
        <w:t> </w:t>
      </w:r>
      <w:r w:rsidRPr="009B30A5">
        <w:rPr>
          <w:rFonts w:ascii="Simsun" w:eastAsia="宋体" w:hAnsi="Simsun" w:cs="宋体"/>
          <w:color w:val="000000"/>
          <w:sz w:val="28"/>
          <w:szCs w:val="28"/>
        </w:rPr>
        <w:t>4</w:t>
      </w:r>
      <w:r w:rsidRPr="009B30A5">
        <w:rPr>
          <w:rFonts w:ascii="宋体" w:eastAsia="宋体" w:hAnsi="宋体" w:cs="宋体" w:hint="eastAsia"/>
          <w:color w:val="000000"/>
          <w:sz w:val="28"/>
          <w:szCs w:val="28"/>
        </w:rPr>
        <w:t>月</w:t>
      </w:r>
      <w:r w:rsidRPr="009B30A5">
        <w:rPr>
          <w:rFonts w:ascii="Simsun" w:eastAsia="宋体" w:hAnsi="Simsun" w:cs="宋体"/>
          <w:color w:val="000000"/>
          <w:sz w:val="28"/>
          <w:szCs w:val="28"/>
        </w:rPr>
        <w:t>30</w:t>
      </w:r>
      <w:r w:rsidRPr="009B30A5">
        <w:rPr>
          <w:rFonts w:ascii="宋体" w:eastAsia="宋体" w:hAnsi="宋体" w:cs="宋体" w:hint="eastAsia"/>
          <w:color w:val="000000"/>
          <w:sz w:val="28"/>
          <w:szCs w:val="28"/>
        </w:rPr>
        <w:t>日；</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秋季批次</w:t>
      </w:r>
      <w:r w:rsidRPr="009B30A5">
        <w:rPr>
          <w:rFonts w:ascii="Simsun" w:eastAsia="宋体" w:hAnsi="Simsun" w:cs="宋体"/>
          <w:color w:val="000000"/>
          <w:sz w:val="28"/>
        </w:rPr>
        <w:t> </w:t>
      </w:r>
      <w:r w:rsidRPr="009B30A5">
        <w:rPr>
          <w:rFonts w:ascii="Simsun" w:eastAsia="宋体" w:hAnsi="Simsun" w:cs="宋体"/>
          <w:color w:val="000000"/>
          <w:sz w:val="28"/>
          <w:szCs w:val="28"/>
        </w:rPr>
        <w:t>10</w:t>
      </w:r>
      <w:r w:rsidRPr="009B30A5">
        <w:rPr>
          <w:rFonts w:ascii="宋体" w:eastAsia="宋体" w:hAnsi="宋体" w:cs="宋体" w:hint="eastAsia"/>
          <w:color w:val="000000"/>
          <w:sz w:val="28"/>
          <w:szCs w:val="28"/>
        </w:rPr>
        <w:t>月</w:t>
      </w:r>
      <w:r w:rsidRPr="009B30A5">
        <w:rPr>
          <w:rFonts w:ascii="Simsun" w:eastAsia="宋体" w:hAnsi="Simsun" w:cs="宋体"/>
          <w:color w:val="000000"/>
          <w:sz w:val="28"/>
          <w:szCs w:val="28"/>
        </w:rPr>
        <w:t>15</w:t>
      </w:r>
      <w:r w:rsidRPr="009B30A5">
        <w:rPr>
          <w:rFonts w:ascii="宋体" w:eastAsia="宋体" w:hAnsi="宋体" w:cs="宋体" w:hint="eastAsia"/>
          <w:color w:val="000000"/>
          <w:sz w:val="28"/>
          <w:szCs w:val="28"/>
        </w:rPr>
        <w:t>日－</w:t>
      </w:r>
      <w:r w:rsidRPr="009B30A5">
        <w:rPr>
          <w:rFonts w:ascii="Simsun" w:eastAsia="宋体" w:hAnsi="Simsun" w:cs="宋体"/>
          <w:color w:val="000000"/>
          <w:sz w:val="28"/>
          <w:szCs w:val="28"/>
        </w:rPr>
        <w:t>10</w:t>
      </w:r>
      <w:r w:rsidRPr="009B30A5">
        <w:rPr>
          <w:rFonts w:ascii="宋体" w:eastAsia="宋体" w:hAnsi="宋体" w:cs="宋体" w:hint="eastAsia"/>
          <w:color w:val="000000"/>
          <w:sz w:val="28"/>
          <w:szCs w:val="28"/>
        </w:rPr>
        <w:t>月</w:t>
      </w:r>
      <w:r w:rsidRPr="009B30A5">
        <w:rPr>
          <w:rFonts w:ascii="Simsun" w:eastAsia="宋体" w:hAnsi="Simsun" w:cs="宋体"/>
          <w:color w:val="000000"/>
          <w:sz w:val="28"/>
          <w:szCs w:val="28"/>
        </w:rPr>
        <w:t>30</w:t>
      </w:r>
      <w:r w:rsidRPr="009B30A5">
        <w:rPr>
          <w:rFonts w:ascii="宋体" w:eastAsia="宋体" w:hAnsi="宋体" w:cs="宋体" w:hint="eastAsia"/>
          <w:color w:val="000000"/>
          <w:sz w:val="28"/>
          <w:szCs w:val="28"/>
        </w:rPr>
        <w:t>日。</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（二）现场确认</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Simsun" w:eastAsia="宋体" w:hAnsi="Simsun" w:cs="宋体"/>
          <w:color w:val="000000"/>
          <w:sz w:val="28"/>
          <w:szCs w:val="28"/>
        </w:rPr>
        <w:lastRenderedPageBreak/>
        <w:t>1</w:t>
      </w:r>
      <w:r w:rsidRPr="009B30A5">
        <w:rPr>
          <w:rFonts w:ascii="宋体" w:eastAsia="宋体" w:hAnsi="宋体" w:cs="宋体" w:hint="eastAsia"/>
          <w:color w:val="000000"/>
          <w:sz w:val="28"/>
          <w:szCs w:val="28"/>
        </w:rPr>
        <w:t>．申请高中（中专）及以下教师资格的现场确认。申请人或相关学校应在规定的时间内携带申请材料到教师资格认定机构指定的地点进行现场确认。各教师资格认定机构应认真核实申请人或相关学校提供的申请材料，当场出具受理或不受理的书面通知书，不予受理的应详细注明原因，申请材料不全、不规范的应当场告知其补充或完善。申请高中（中专）及以下教师资格的现场确认起止日期为</w:t>
      </w:r>
      <w:r w:rsidRPr="009B30A5">
        <w:rPr>
          <w:rFonts w:ascii="Simsun" w:eastAsia="宋体" w:hAnsi="Simsun" w:cs="宋体"/>
          <w:color w:val="000000"/>
          <w:sz w:val="28"/>
          <w:szCs w:val="28"/>
        </w:rPr>
        <w:t>4</w:t>
      </w:r>
      <w:r w:rsidRPr="009B30A5">
        <w:rPr>
          <w:rFonts w:ascii="宋体" w:eastAsia="宋体" w:hAnsi="宋体" w:cs="宋体" w:hint="eastAsia"/>
          <w:color w:val="000000"/>
          <w:sz w:val="28"/>
          <w:szCs w:val="28"/>
        </w:rPr>
        <w:t>月</w:t>
      </w:r>
      <w:r w:rsidRPr="009B30A5">
        <w:rPr>
          <w:rFonts w:ascii="Simsun" w:eastAsia="宋体" w:hAnsi="Simsun" w:cs="宋体"/>
          <w:color w:val="000000"/>
          <w:sz w:val="28"/>
          <w:szCs w:val="28"/>
        </w:rPr>
        <w:t>16</w:t>
      </w:r>
      <w:r w:rsidRPr="009B30A5">
        <w:rPr>
          <w:rFonts w:ascii="宋体" w:eastAsia="宋体" w:hAnsi="宋体" w:cs="宋体" w:hint="eastAsia"/>
          <w:color w:val="000000"/>
          <w:sz w:val="28"/>
          <w:szCs w:val="28"/>
        </w:rPr>
        <w:t>日－</w:t>
      </w:r>
      <w:r w:rsidRPr="009B30A5">
        <w:rPr>
          <w:rFonts w:ascii="Simsun" w:eastAsia="宋体" w:hAnsi="Simsun" w:cs="宋体"/>
          <w:color w:val="000000"/>
          <w:sz w:val="28"/>
          <w:szCs w:val="28"/>
        </w:rPr>
        <w:t>5</w:t>
      </w:r>
      <w:r w:rsidRPr="009B30A5">
        <w:rPr>
          <w:rFonts w:ascii="宋体" w:eastAsia="宋体" w:hAnsi="宋体" w:cs="宋体" w:hint="eastAsia"/>
          <w:color w:val="000000"/>
          <w:sz w:val="28"/>
          <w:szCs w:val="28"/>
        </w:rPr>
        <w:t>月</w:t>
      </w:r>
      <w:r w:rsidRPr="009B30A5">
        <w:rPr>
          <w:rFonts w:ascii="Simsun" w:eastAsia="宋体" w:hAnsi="Simsun" w:cs="宋体"/>
          <w:color w:val="000000"/>
          <w:sz w:val="28"/>
          <w:szCs w:val="28"/>
        </w:rPr>
        <w:t>14</w:t>
      </w:r>
      <w:r w:rsidRPr="009B30A5">
        <w:rPr>
          <w:rFonts w:ascii="宋体" w:eastAsia="宋体" w:hAnsi="宋体" w:cs="宋体" w:hint="eastAsia"/>
          <w:color w:val="000000"/>
          <w:sz w:val="28"/>
          <w:szCs w:val="28"/>
        </w:rPr>
        <w:t>日（春季批次，节假日除外）和</w:t>
      </w:r>
      <w:r w:rsidRPr="009B30A5">
        <w:rPr>
          <w:rFonts w:ascii="Simsun" w:eastAsia="宋体" w:hAnsi="Simsun" w:cs="宋体"/>
          <w:color w:val="000000"/>
          <w:sz w:val="28"/>
          <w:szCs w:val="28"/>
        </w:rPr>
        <w:t>10</w:t>
      </w:r>
      <w:r w:rsidRPr="009B30A5">
        <w:rPr>
          <w:rFonts w:ascii="宋体" w:eastAsia="宋体" w:hAnsi="宋体" w:cs="宋体" w:hint="eastAsia"/>
          <w:color w:val="000000"/>
          <w:sz w:val="28"/>
          <w:szCs w:val="28"/>
        </w:rPr>
        <w:t>月</w:t>
      </w:r>
      <w:r w:rsidRPr="009B30A5">
        <w:rPr>
          <w:rFonts w:ascii="Simsun" w:eastAsia="宋体" w:hAnsi="Simsun" w:cs="宋体"/>
          <w:color w:val="000000"/>
          <w:sz w:val="28"/>
          <w:szCs w:val="28"/>
        </w:rPr>
        <w:t>16</w:t>
      </w:r>
      <w:r w:rsidRPr="009B30A5">
        <w:rPr>
          <w:rFonts w:ascii="宋体" w:eastAsia="宋体" w:hAnsi="宋体" w:cs="宋体" w:hint="eastAsia"/>
          <w:color w:val="000000"/>
          <w:sz w:val="28"/>
          <w:szCs w:val="28"/>
        </w:rPr>
        <w:t>日－</w:t>
      </w:r>
      <w:r w:rsidRPr="009B30A5">
        <w:rPr>
          <w:rFonts w:ascii="Simsun" w:eastAsia="宋体" w:hAnsi="Simsun" w:cs="宋体"/>
          <w:color w:val="000000"/>
          <w:sz w:val="28"/>
          <w:szCs w:val="28"/>
        </w:rPr>
        <w:t>11</w:t>
      </w:r>
      <w:r w:rsidRPr="009B30A5">
        <w:rPr>
          <w:rFonts w:ascii="宋体" w:eastAsia="宋体" w:hAnsi="宋体" w:cs="宋体" w:hint="eastAsia"/>
          <w:color w:val="000000"/>
          <w:sz w:val="28"/>
          <w:szCs w:val="28"/>
        </w:rPr>
        <w:t>月</w:t>
      </w:r>
      <w:r w:rsidRPr="009B30A5">
        <w:rPr>
          <w:rFonts w:ascii="Simsun" w:eastAsia="宋体" w:hAnsi="Simsun" w:cs="宋体"/>
          <w:color w:val="000000"/>
          <w:sz w:val="28"/>
          <w:szCs w:val="28"/>
        </w:rPr>
        <w:t>15</w:t>
      </w:r>
      <w:r w:rsidRPr="009B30A5">
        <w:rPr>
          <w:rFonts w:ascii="宋体" w:eastAsia="宋体" w:hAnsi="宋体" w:cs="宋体" w:hint="eastAsia"/>
          <w:color w:val="000000"/>
          <w:sz w:val="28"/>
          <w:szCs w:val="28"/>
        </w:rPr>
        <w:t>日（秋季批次，节假日除外），各教师资格认定机构现场确认的具体时间由教师资格认定机构确定后提前向社会公布。</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Simsun" w:eastAsia="宋体" w:hAnsi="Simsun" w:cs="宋体"/>
          <w:color w:val="000000"/>
          <w:sz w:val="28"/>
          <w:szCs w:val="28"/>
        </w:rPr>
        <w:t>2</w:t>
      </w:r>
      <w:r w:rsidRPr="009B30A5">
        <w:rPr>
          <w:rFonts w:ascii="宋体" w:eastAsia="宋体" w:hAnsi="宋体" w:cs="宋体" w:hint="eastAsia"/>
          <w:color w:val="000000"/>
          <w:sz w:val="28"/>
          <w:szCs w:val="28"/>
        </w:rPr>
        <w:t>．申请高等学校教师资格的现场确认。各有关高校应提前认真做好对申请人所提交材料的审核工作，确保申请人提交的材料准确、真实、有效。从</w:t>
      </w:r>
      <w:r w:rsidRPr="009B30A5">
        <w:rPr>
          <w:rFonts w:ascii="Simsun" w:eastAsia="宋体" w:hAnsi="Simsun" w:cs="宋体"/>
          <w:color w:val="000000"/>
          <w:sz w:val="28"/>
          <w:szCs w:val="28"/>
        </w:rPr>
        <w:t>2015</w:t>
      </w:r>
      <w:r w:rsidRPr="009B30A5">
        <w:rPr>
          <w:rFonts w:ascii="宋体" w:eastAsia="宋体" w:hAnsi="宋体" w:cs="宋体" w:hint="eastAsia"/>
          <w:color w:val="000000"/>
          <w:sz w:val="28"/>
          <w:szCs w:val="28"/>
        </w:rPr>
        <w:t>年起，非委托高校向省教育厅申报的申请人复印件材料，应经学校审核部门经办人签字，并加盖审核部门公章。非受委托高校的申请人申请认定高等学校教师资格，由其所在学校在规定的时间内统一携带《</w:t>
      </w:r>
      <w:r w:rsidRPr="009B30A5">
        <w:rPr>
          <w:rFonts w:ascii="Simsun" w:eastAsia="宋体" w:hAnsi="Simsun" w:cs="宋体"/>
          <w:color w:val="000000"/>
          <w:sz w:val="28"/>
          <w:szCs w:val="28"/>
        </w:rPr>
        <w:t>2015</w:t>
      </w:r>
      <w:r w:rsidRPr="009B30A5">
        <w:rPr>
          <w:rFonts w:ascii="宋体" w:eastAsia="宋体" w:hAnsi="宋体" w:cs="宋体" w:hint="eastAsia"/>
          <w:color w:val="000000"/>
          <w:sz w:val="28"/>
          <w:szCs w:val="28"/>
        </w:rPr>
        <w:t>年湖南省非受委托高校申请认定高等学校教师资格人员花名册》（附件</w:t>
      </w:r>
      <w:r w:rsidRPr="009B30A5">
        <w:rPr>
          <w:rFonts w:ascii="Simsun" w:eastAsia="宋体" w:hAnsi="Simsun" w:cs="宋体"/>
          <w:color w:val="000000"/>
          <w:sz w:val="28"/>
          <w:szCs w:val="28"/>
        </w:rPr>
        <w:t>1</w:t>
      </w:r>
      <w:r w:rsidRPr="009B30A5">
        <w:rPr>
          <w:rFonts w:ascii="宋体" w:eastAsia="宋体" w:hAnsi="宋体" w:cs="宋体" w:hint="eastAsia"/>
          <w:color w:val="000000"/>
          <w:sz w:val="28"/>
          <w:szCs w:val="28"/>
        </w:rPr>
        <w:t>）和本校申请人的申请材料到省教育厅教师工作与师范教育处进行现场确认。受委托高校应在规定的时间内将本校《</w:t>
      </w:r>
      <w:r w:rsidRPr="009B30A5">
        <w:rPr>
          <w:rFonts w:ascii="Simsun" w:eastAsia="宋体" w:hAnsi="Simsun" w:cs="宋体"/>
          <w:color w:val="000000"/>
          <w:sz w:val="28"/>
          <w:szCs w:val="28"/>
        </w:rPr>
        <w:t>2015</w:t>
      </w:r>
      <w:r w:rsidRPr="009B30A5">
        <w:rPr>
          <w:rFonts w:ascii="宋体" w:eastAsia="宋体" w:hAnsi="宋体" w:cs="宋体" w:hint="eastAsia"/>
          <w:color w:val="000000"/>
          <w:sz w:val="28"/>
          <w:szCs w:val="28"/>
        </w:rPr>
        <w:t>年湖南省受委托高校拟认定高等学校教师资格人员花名册》（附件</w:t>
      </w:r>
      <w:r w:rsidRPr="009B30A5">
        <w:rPr>
          <w:rFonts w:ascii="Simsun" w:eastAsia="宋体" w:hAnsi="Simsun" w:cs="宋体"/>
          <w:color w:val="000000"/>
          <w:sz w:val="28"/>
          <w:szCs w:val="28"/>
        </w:rPr>
        <w:t>2</w:t>
      </w:r>
      <w:r w:rsidRPr="009B30A5">
        <w:rPr>
          <w:rFonts w:ascii="宋体" w:eastAsia="宋体" w:hAnsi="宋体" w:cs="宋体" w:hint="eastAsia"/>
          <w:color w:val="000000"/>
          <w:sz w:val="28"/>
          <w:szCs w:val="28"/>
        </w:rPr>
        <w:t>）报省教育厅教师工作与师范教育处审查。具体安排见《</w:t>
      </w:r>
      <w:r w:rsidRPr="009B30A5">
        <w:rPr>
          <w:rFonts w:ascii="Simsun" w:eastAsia="宋体" w:hAnsi="Simsun" w:cs="宋体"/>
          <w:color w:val="000000"/>
          <w:sz w:val="28"/>
          <w:szCs w:val="28"/>
        </w:rPr>
        <w:t>2015</w:t>
      </w:r>
      <w:r w:rsidRPr="009B30A5">
        <w:rPr>
          <w:rFonts w:ascii="宋体" w:eastAsia="宋体" w:hAnsi="宋体" w:cs="宋体" w:hint="eastAsia"/>
          <w:color w:val="000000"/>
          <w:sz w:val="28"/>
          <w:szCs w:val="28"/>
        </w:rPr>
        <w:t>年申请高等学校教师资格的现场确认工作日程安排表》（附件</w:t>
      </w:r>
      <w:r w:rsidRPr="009B30A5">
        <w:rPr>
          <w:rFonts w:ascii="Simsun" w:eastAsia="宋体" w:hAnsi="Simsun" w:cs="宋体"/>
          <w:color w:val="000000"/>
          <w:sz w:val="28"/>
          <w:szCs w:val="28"/>
        </w:rPr>
        <w:t>3</w:t>
      </w:r>
      <w:r w:rsidRPr="009B30A5">
        <w:rPr>
          <w:rFonts w:ascii="宋体" w:eastAsia="宋体" w:hAnsi="宋体" w:cs="宋体" w:hint="eastAsia"/>
          <w:color w:val="000000"/>
          <w:sz w:val="28"/>
          <w:szCs w:val="28"/>
        </w:rPr>
        <w:t>）。</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（三）专家审查</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lastRenderedPageBreak/>
        <w:t>各教师资格认定机构成立教师资格专家审查委员会对非师范教育类专业毕业的申请人进行教育教学和能力测试，并做出是否合格的结论。</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（四）颁发证书</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各教师资格认定机构在规定的时间内为符合认定条件的申请人颁发教师资格证书。对不符合认定条件的申请，应告知申请人不予认定的原因；其中高等学校教师资格申请不予认定的原因，由省教育厅告知申请人所在高校，再由所在高校通知申请人。</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黑体" w:eastAsia="黑体" w:hAnsi="黑体" w:cs="宋体" w:hint="eastAsia"/>
          <w:color w:val="000000"/>
          <w:sz w:val="28"/>
          <w:szCs w:val="28"/>
        </w:rPr>
        <w:t>四、有关事项</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（一）非师范教育类专业毕业的申请人参加中小学教师教育专业培训的具体安排，由市州教育局确定后向社会公布。</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二）非师范教育类专业毕业的申请人参加相应教师资格种类《教育学》、《教育心理学》考试，申请高中、初中、中等职业学校文化课、专业课教师资格和中等职业学校实习指导教师资格的，应参加中学教育学和中学教育心理学两门考试；申请小学、幼儿园教师资格的，应参加小学教育学和小学教育心理学两门考试。申请人应持本人身份证原件及复印件、学历证书原件及复印件（应届毕业生为所在学校学籍管理部门出具的在籍学习证明）、近期免冠正面同底一寸照片</w:t>
      </w:r>
      <w:r w:rsidRPr="009B30A5">
        <w:rPr>
          <w:rFonts w:ascii="Simsun" w:eastAsia="宋体" w:hAnsi="Simsun" w:cs="宋体"/>
          <w:color w:val="000000"/>
          <w:sz w:val="28"/>
          <w:szCs w:val="28"/>
        </w:rPr>
        <w:t>4</w:t>
      </w:r>
      <w:r w:rsidRPr="009B30A5">
        <w:rPr>
          <w:rFonts w:ascii="宋体" w:eastAsia="宋体" w:hAnsi="宋体" w:cs="宋体" w:hint="eastAsia"/>
          <w:color w:val="000000"/>
          <w:sz w:val="28"/>
          <w:szCs w:val="28"/>
        </w:rPr>
        <w:t>张，于</w:t>
      </w:r>
      <w:r w:rsidRPr="009B30A5">
        <w:rPr>
          <w:rFonts w:ascii="Simsun" w:eastAsia="宋体" w:hAnsi="Simsun" w:cs="宋体"/>
          <w:color w:val="000000"/>
          <w:sz w:val="28"/>
          <w:szCs w:val="28"/>
        </w:rPr>
        <w:t>2015</w:t>
      </w:r>
      <w:r w:rsidRPr="009B30A5">
        <w:rPr>
          <w:rFonts w:ascii="宋体" w:eastAsia="宋体" w:hAnsi="宋体" w:cs="宋体" w:hint="eastAsia"/>
          <w:color w:val="000000"/>
          <w:sz w:val="28"/>
          <w:szCs w:val="28"/>
        </w:rPr>
        <w:t>年</w:t>
      </w:r>
      <w:r w:rsidRPr="009B30A5">
        <w:rPr>
          <w:rFonts w:ascii="Simsun" w:eastAsia="宋体" w:hAnsi="Simsun" w:cs="宋体"/>
          <w:color w:val="000000"/>
          <w:sz w:val="28"/>
          <w:szCs w:val="28"/>
        </w:rPr>
        <w:t>2</w:t>
      </w:r>
      <w:r w:rsidRPr="009B30A5">
        <w:rPr>
          <w:rFonts w:ascii="宋体" w:eastAsia="宋体" w:hAnsi="宋体" w:cs="宋体" w:hint="eastAsia"/>
          <w:color w:val="000000"/>
          <w:sz w:val="28"/>
          <w:szCs w:val="28"/>
        </w:rPr>
        <w:t>月</w:t>
      </w:r>
      <w:r w:rsidRPr="009B30A5">
        <w:rPr>
          <w:rFonts w:ascii="Simsun" w:eastAsia="宋体" w:hAnsi="Simsun" w:cs="宋体"/>
          <w:color w:val="000000"/>
          <w:sz w:val="28"/>
          <w:szCs w:val="28"/>
        </w:rPr>
        <w:t>2</w:t>
      </w:r>
      <w:r w:rsidRPr="009B30A5">
        <w:rPr>
          <w:rFonts w:ascii="宋体" w:eastAsia="宋体" w:hAnsi="宋体" w:cs="宋体" w:hint="eastAsia"/>
          <w:color w:val="000000"/>
          <w:sz w:val="28"/>
          <w:szCs w:val="28"/>
        </w:rPr>
        <w:t>日至</w:t>
      </w:r>
      <w:r w:rsidRPr="009B30A5">
        <w:rPr>
          <w:rFonts w:ascii="Simsun" w:eastAsia="宋体" w:hAnsi="Simsun" w:cs="宋体"/>
          <w:color w:val="000000"/>
          <w:sz w:val="28"/>
          <w:szCs w:val="28"/>
        </w:rPr>
        <w:t>2</w:t>
      </w:r>
      <w:r w:rsidRPr="009B30A5">
        <w:rPr>
          <w:rFonts w:ascii="宋体" w:eastAsia="宋体" w:hAnsi="宋体" w:cs="宋体" w:hint="eastAsia"/>
          <w:color w:val="000000"/>
          <w:sz w:val="28"/>
          <w:szCs w:val="28"/>
        </w:rPr>
        <w:t>月</w:t>
      </w:r>
      <w:r w:rsidRPr="009B30A5">
        <w:rPr>
          <w:rFonts w:ascii="Simsun" w:eastAsia="宋体" w:hAnsi="Simsun" w:cs="宋体"/>
          <w:color w:val="000000"/>
          <w:sz w:val="28"/>
          <w:szCs w:val="28"/>
        </w:rPr>
        <w:t>6</w:t>
      </w:r>
      <w:r w:rsidRPr="009B30A5">
        <w:rPr>
          <w:rFonts w:ascii="宋体" w:eastAsia="宋体" w:hAnsi="宋体" w:cs="宋体" w:hint="eastAsia"/>
          <w:color w:val="000000"/>
          <w:sz w:val="28"/>
          <w:szCs w:val="28"/>
        </w:rPr>
        <w:t>日到本人户籍所在地（应届毕业生可在学校所在地）教育行政部门办理考试报名手续，逾期不予受理；报名地点及有关事项由市州教育局确定后向社会公布。</w:t>
      </w:r>
      <w:r w:rsidRPr="009B30A5">
        <w:rPr>
          <w:rFonts w:ascii="Simsun" w:eastAsia="宋体" w:hAnsi="Simsun" w:cs="宋体"/>
          <w:color w:val="000000"/>
          <w:sz w:val="28"/>
          <w:szCs w:val="28"/>
        </w:rPr>
        <w:t>2015</w:t>
      </w:r>
      <w:r w:rsidRPr="009B30A5">
        <w:rPr>
          <w:rFonts w:ascii="宋体" w:eastAsia="宋体" w:hAnsi="宋体" w:cs="宋体" w:hint="eastAsia"/>
          <w:color w:val="000000"/>
          <w:sz w:val="28"/>
          <w:szCs w:val="28"/>
        </w:rPr>
        <w:t>年考务工作的各项要求按照《</w:t>
      </w:r>
      <w:r w:rsidRPr="009B30A5">
        <w:rPr>
          <w:rFonts w:ascii="Simsun" w:eastAsia="宋体" w:hAnsi="Simsun" w:cs="宋体"/>
          <w:color w:val="000000"/>
          <w:sz w:val="28"/>
          <w:szCs w:val="28"/>
        </w:rPr>
        <w:t>2013</w:t>
      </w:r>
      <w:r w:rsidRPr="009B30A5">
        <w:rPr>
          <w:rFonts w:ascii="宋体" w:eastAsia="宋体" w:hAnsi="宋体" w:cs="宋体" w:hint="eastAsia"/>
          <w:color w:val="000000"/>
          <w:sz w:val="28"/>
          <w:szCs w:val="28"/>
        </w:rPr>
        <w:t>年湖南省非师范教</w:t>
      </w:r>
      <w:r w:rsidRPr="009B30A5">
        <w:rPr>
          <w:rFonts w:ascii="宋体" w:eastAsia="宋体" w:hAnsi="宋体" w:cs="宋体" w:hint="eastAsia"/>
          <w:color w:val="000000"/>
          <w:sz w:val="28"/>
          <w:szCs w:val="28"/>
        </w:rPr>
        <w:lastRenderedPageBreak/>
        <w:t>育类专业毕业人员申请认定高中（中专）及以下教师资格教育学、教育心理学考试考务工作细则》（湘教发〔</w:t>
      </w:r>
      <w:r w:rsidRPr="009B30A5">
        <w:rPr>
          <w:rFonts w:ascii="Simsun" w:eastAsia="宋体" w:hAnsi="Simsun" w:cs="宋体"/>
          <w:color w:val="000000"/>
          <w:sz w:val="28"/>
          <w:szCs w:val="28"/>
        </w:rPr>
        <w:t>2013</w:t>
      </w:r>
      <w:r w:rsidRPr="009B30A5">
        <w:rPr>
          <w:rFonts w:ascii="宋体" w:eastAsia="宋体" w:hAnsi="宋体" w:cs="宋体" w:hint="eastAsia"/>
          <w:color w:val="000000"/>
          <w:sz w:val="28"/>
          <w:szCs w:val="28"/>
        </w:rPr>
        <w:t>〕</w:t>
      </w:r>
      <w:r w:rsidRPr="009B30A5">
        <w:rPr>
          <w:rFonts w:ascii="Simsun" w:eastAsia="宋体" w:hAnsi="Simsun" w:cs="宋体"/>
          <w:color w:val="000000"/>
          <w:sz w:val="28"/>
          <w:szCs w:val="28"/>
        </w:rPr>
        <w:t>4</w:t>
      </w:r>
      <w:r w:rsidRPr="009B30A5">
        <w:rPr>
          <w:rFonts w:ascii="宋体" w:eastAsia="宋体" w:hAnsi="宋体" w:cs="宋体" w:hint="eastAsia"/>
          <w:color w:val="000000"/>
          <w:sz w:val="28"/>
          <w:szCs w:val="28"/>
        </w:rPr>
        <w:t>号）执行。</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Simsun" w:eastAsia="宋体" w:hAnsi="Simsun" w:cs="宋体"/>
          <w:color w:val="000000"/>
          <w:sz w:val="28"/>
          <w:szCs w:val="28"/>
        </w:rPr>
        <w:t>2015</w:t>
      </w:r>
      <w:r w:rsidRPr="009B30A5">
        <w:rPr>
          <w:rFonts w:ascii="宋体" w:eastAsia="宋体" w:hAnsi="宋体" w:cs="宋体" w:hint="eastAsia"/>
          <w:color w:val="000000"/>
          <w:sz w:val="28"/>
          <w:szCs w:val="28"/>
        </w:rPr>
        <w:t>年，湖南省非师范教育类专业毕业人员申请认定高中（中专）及以下教师资格教育学、教育心理学统一考试科目及时间安排为：</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Simsun" w:eastAsia="宋体" w:hAnsi="Simsun" w:cs="宋体"/>
          <w:color w:val="000000"/>
          <w:sz w:val="28"/>
          <w:szCs w:val="28"/>
        </w:rPr>
        <w:t>3</w:t>
      </w:r>
      <w:r w:rsidRPr="009B30A5">
        <w:rPr>
          <w:rFonts w:ascii="宋体" w:eastAsia="宋体" w:hAnsi="宋体" w:cs="宋体" w:hint="eastAsia"/>
          <w:color w:val="000000"/>
          <w:sz w:val="28"/>
          <w:szCs w:val="28"/>
        </w:rPr>
        <w:t>月</w:t>
      </w:r>
      <w:r w:rsidRPr="009B30A5">
        <w:rPr>
          <w:rFonts w:ascii="Simsun" w:eastAsia="宋体" w:hAnsi="Simsun" w:cs="宋体"/>
          <w:color w:val="000000"/>
          <w:sz w:val="28"/>
          <w:szCs w:val="28"/>
        </w:rPr>
        <w:t>14</w:t>
      </w:r>
      <w:r w:rsidRPr="009B30A5">
        <w:rPr>
          <w:rFonts w:ascii="宋体" w:eastAsia="宋体" w:hAnsi="宋体" w:cs="宋体" w:hint="eastAsia"/>
          <w:color w:val="000000"/>
          <w:sz w:val="28"/>
          <w:szCs w:val="28"/>
        </w:rPr>
        <w:t>日上午</w:t>
      </w:r>
      <w:r w:rsidRPr="009B30A5">
        <w:rPr>
          <w:rFonts w:ascii="Simsun" w:eastAsia="宋体" w:hAnsi="Simsun" w:cs="宋体"/>
          <w:color w:val="000000"/>
          <w:sz w:val="28"/>
          <w:szCs w:val="28"/>
        </w:rPr>
        <w:t>9:00</w:t>
      </w:r>
      <w:r w:rsidRPr="009B30A5">
        <w:rPr>
          <w:rFonts w:ascii="宋体" w:eastAsia="宋体" w:hAnsi="宋体" w:cs="宋体" w:hint="eastAsia"/>
          <w:color w:val="000000"/>
          <w:sz w:val="28"/>
          <w:szCs w:val="28"/>
        </w:rPr>
        <w:t>－</w:t>
      </w:r>
      <w:r w:rsidRPr="009B30A5">
        <w:rPr>
          <w:rFonts w:ascii="Simsun" w:eastAsia="宋体" w:hAnsi="Simsun" w:cs="宋体"/>
          <w:color w:val="000000"/>
          <w:sz w:val="28"/>
          <w:szCs w:val="28"/>
        </w:rPr>
        <w:t>11:00</w:t>
      </w:r>
      <w:r w:rsidRPr="009B30A5">
        <w:rPr>
          <w:rFonts w:ascii="Simsun" w:eastAsia="宋体" w:hAnsi="Simsun" w:cs="宋体"/>
          <w:color w:val="000000"/>
          <w:sz w:val="28"/>
        </w:rPr>
        <w:t> </w:t>
      </w:r>
      <w:r w:rsidRPr="009B30A5">
        <w:rPr>
          <w:rFonts w:ascii="宋体" w:eastAsia="宋体" w:hAnsi="宋体" w:cs="宋体" w:hint="eastAsia"/>
          <w:color w:val="000000"/>
          <w:sz w:val="28"/>
          <w:szCs w:val="28"/>
        </w:rPr>
        <w:t>教　育　学（闭卷）；</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Simsun" w:eastAsia="宋体" w:hAnsi="Simsun" w:cs="宋体"/>
          <w:color w:val="000000"/>
          <w:sz w:val="28"/>
          <w:szCs w:val="28"/>
        </w:rPr>
        <w:t>3</w:t>
      </w:r>
      <w:r w:rsidRPr="009B30A5">
        <w:rPr>
          <w:rFonts w:ascii="宋体" w:eastAsia="宋体" w:hAnsi="宋体" w:cs="宋体" w:hint="eastAsia"/>
          <w:color w:val="000000"/>
          <w:sz w:val="28"/>
          <w:szCs w:val="28"/>
        </w:rPr>
        <w:t>月</w:t>
      </w:r>
      <w:r w:rsidRPr="009B30A5">
        <w:rPr>
          <w:rFonts w:ascii="Simsun" w:eastAsia="宋体" w:hAnsi="Simsun" w:cs="宋体"/>
          <w:color w:val="000000"/>
          <w:sz w:val="28"/>
          <w:szCs w:val="28"/>
        </w:rPr>
        <w:t>14</w:t>
      </w:r>
      <w:r w:rsidRPr="009B30A5">
        <w:rPr>
          <w:rFonts w:ascii="宋体" w:eastAsia="宋体" w:hAnsi="宋体" w:cs="宋体" w:hint="eastAsia"/>
          <w:color w:val="000000"/>
          <w:sz w:val="28"/>
          <w:szCs w:val="28"/>
        </w:rPr>
        <w:t>日下午</w:t>
      </w:r>
      <w:r w:rsidRPr="009B30A5">
        <w:rPr>
          <w:rFonts w:ascii="Simsun" w:eastAsia="宋体" w:hAnsi="Simsun" w:cs="宋体"/>
          <w:color w:val="000000"/>
          <w:sz w:val="28"/>
          <w:szCs w:val="28"/>
        </w:rPr>
        <w:t>2:00</w:t>
      </w:r>
      <w:r w:rsidRPr="009B30A5">
        <w:rPr>
          <w:rFonts w:ascii="宋体" w:eastAsia="宋体" w:hAnsi="宋体" w:cs="宋体" w:hint="eastAsia"/>
          <w:color w:val="000000"/>
          <w:sz w:val="28"/>
          <w:szCs w:val="28"/>
        </w:rPr>
        <w:t>－</w:t>
      </w:r>
      <w:r w:rsidRPr="009B30A5">
        <w:rPr>
          <w:rFonts w:ascii="Simsun" w:eastAsia="宋体" w:hAnsi="Simsun" w:cs="宋体"/>
          <w:color w:val="000000"/>
          <w:sz w:val="28"/>
        </w:rPr>
        <w:t> </w:t>
      </w:r>
      <w:r w:rsidRPr="009B30A5">
        <w:rPr>
          <w:rFonts w:ascii="Simsun" w:eastAsia="宋体" w:hAnsi="Simsun" w:cs="宋体"/>
          <w:color w:val="000000"/>
          <w:sz w:val="28"/>
          <w:szCs w:val="28"/>
        </w:rPr>
        <w:t>4:00</w:t>
      </w:r>
      <w:r w:rsidRPr="009B30A5">
        <w:rPr>
          <w:rFonts w:ascii="Simsun" w:eastAsia="宋体" w:hAnsi="Simsun" w:cs="宋体"/>
          <w:color w:val="000000"/>
          <w:sz w:val="28"/>
        </w:rPr>
        <w:t> </w:t>
      </w:r>
      <w:r w:rsidRPr="009B30A5">
        <w:rPr>
          <w:rFonts w:ascii="宋体" w:eastAsia="宋体" w:hAnsi="宋体" w:cs="宋体" w:hint="eastAsia"/>
          <w:color w:val="000000"/>
          <w:sz w:val="28"/>
          <w:szCs w:val="28"/>
        </w:rPr>
        <w:t>教育心理学（闭卷）。</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t>（三）教育教学基本素质和能力测试（简称“面试、试讲”）</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Simsun" w:eastAsia="宋体" w:hAnsi="Simsun" w:cs="宋体"/>
          <w:color w:val="000000"/>
          <w:sz w:val="28"/>
          <w:szCs w:val="28"/>
        </w:rPr>
        <w:t>1</w:t>
      </w:r>
      <w:r w:rsidRPr="009B30A5">
        <w:rPr>
          <w:rFonts w:ascii="宋体" w:eastAsia="宋体" w:hAnsi="宋体" w:cs="宋体" w:hint="eastAsia"/>
          <w:color w:val="000000"/>
          <w:sz w:val="28"/>
          <w:szCs w:val="28"/>
        </w:rPr>
        <w:t>．申请认定高中（中专）及以下教师资格的教育教学基本素质和能力测试。持《湖南省教师资格认定教育学、心理学考试合格证》，或者《湖南省教师资格认定教育学考试合格证》和《湖南省教师资格认定教育心理学考试合格证》申请高中（中专）及以下教师资格的申请人，参加教育教学基本素质和能力测试的时间与地点安排等事宜，由各教师资格认定机构确定后提前一周通知申请人。</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Simsun" w:eastAsia="宋体" w:hAnsi="Simsun" w:cs="宋体"/>
          <w:color w:val="000000"/>
          <w:sz w:val="28"/>
          <w:szCs w:val="28"/>
        </w:rPr>
        <w:t>2</w:t>
      </w:r>
      <w:r w:rsidRPr="009B30A5">
        <w:rPr>
          <w:rFonts w:ascii="宋体" w:eastAsia="宋体" w:hAnsi="宋体" w:cs="宋体" w:hint="eastAsia"/>
          <w:color w:val="000000"/>
          <w:sz w:val="28"/>
          <w:szCs w:val="28"/>
        </w:rPr>
        <w:t>．申请认定高等学校教师资格的教育教学基本素质和能力测试。受委托高校负责本校申请人的测试工作。经省教师资格工作领导小组批准成立测评专家组的非受委托高校负责本校申请人的测试工作。未获批准成立测评专家组的非受委托高校，应按就近原则与省教师资格工作领导小组指定的具备测试资格的高等学校取得联系，并统一组织本校申请人参加测试，测试时间与地点安排等事宜由承担测试工作的高校提前一周以上告知各有关高校，再由所在高校提前一周通知申请人。</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宋体" w:eastAsia="宋体" w:hAnsi="宋体" w:cs="宋体" w:hint="eastAsia"/>
          <w:color w:val="000000"/>
          <w:sz w:val="28"/>
          <w:szCs w:val="28"/>
        </w:rPr>
        <w:lastRenderedPageBreak/>
        <w:t>（四）按照教育部关于国家中小学教师资格考试改革的工作要求，根据我省实际，《湖南省教师资格认定教育学、心理学考试合格证》，或者《湖南省教师资格认定教育学考试合格证》和《湖南省教师资格认定教育心理学考试合格证》的最后使用的截止时间统一为</w:t>
      </w:r>
      <w:r w:rsidRPr="009B30A5">
        <w:rPr>
          <w:rFonts w:ascii="Simsun" w:eastAsia="宋体" w:hAnsi="Simsun" w:cs="宋体"/>
          <w:color w:val="000000"/>
          <w:sz w:val="28"/>
          <w:szCs w:val="28"/>
        </w:rPr>
        <w:t>2015</w:t>
      </w:r>
      <w:r w:rsidRPr="009B30A5">
        <w:rPr>
          <w:rFonts w:ascii="宋体" w:eastAsia="宋体" w:hAnsi="宋体" w:cs="宋体" w:hint="eastAsia"/>
          <w:color w:val="000000"/>
          <w:sz w:val="28"/>
          <w:szCs w:val="28"/>
        </w:rPr>
        <w:t>年</w:t>
      </w:r>
      <w:r w:rsidRPr="009B30A5">
        <w:rPr>
          <w:rFonts w:ascii="Simsun" w:eastAsia="宋体" w:hAnsi="Simsun" w:cs="宋体"/>
          <w:color w:val="000000"/>
          <w:sz w:val="28"/>
          <w:szCs w:val="28"/>
        </w:rPr>
        <w:t>12</w:t>
      </w:r>
      <w:r w:rsidRPr="009B30A5">
        <w:rPr>
          <w:rFonts w:ascii="宋体" w:eastAsia="宋体" w:hAnsi="宋体" w:cs="宋体" w:hint="eastAsia"/>
          <w:color w:val="000000"/>
          <w:sz w:val="28"/>
          <w:szCs w:val="28"/>
        </w:rPr>
        <w:t>月</w:t>
      </w:r>
      <w:r w:rsidRPr="009B30A5">
        <w:rPr>
          <w:rFonts w:ascii="Simsun" w:eastAsia="宋体" w:hAnsi="Simsun" w:cs="宋体"/>
          <w:color w:val="000000"/>
          <w:sz w:val="28"/>
          <w:szCs w:val="28"/>
        </w:rPr>
        <w:t>31</w:t>
      </w:r>
      <w:r w:rsidRPr="009B30A5">
        <w:rPr>
          <w:rFonts w:ascii="宋体" w:eastAsia="宋体" w:hAnsi="宋体" w:cs="宋体" w:hint="eastAsia"/>
          <w:color w:val="000000"/>
          <w:sz w:val="28"/>
          <w:szCs w:val="28"/>
        </w:rPr>
        <w:t>日，之后不再使用。凡持《湖南省教师资格认定教育学、心理学考试合格证》，或者《湖南省教师资格认定教育学考试合格证》和《湖南省教师资格认定教育心理学考试合格证》于</w:t>
      </w:r>
      <w:r w:rsidRPr="009B30A5">
        <w:rPr>
          <w:rFonts w:ascii="Simsun" w:eastAsia="宋体" w:hAnsi="Simsun" w:cs="宋体"/>
          <w:color w:val="000000"/>
          <w:sz w:val="28"/>
          <w:szCs w:val="28"/>
        </w:rPr>
        <w:t>2015</w:t>
      </w:r>
      <w:r w:rsidRPr="009B30A5">
        <w:rPr>
          <w:rFonts w:ascii="宋体" w:eastAsia="宋体" w:hAnsi="宋体" w:cs="宋体" w:hint="eastAsia"/>
          <w:color w:val="000000"/>
          <w:sz w:val="28"/>
          <w:szCs w:val="28"/>
        </w:rPr>
        <w:t>年春季、秋季批次申请教师资格的，仍需按原教师资格认定程序参加教育教学基本素质和能力测试。关于我省国家中小学教师资格考试改革的有关事项，详见我办《关于湖南省进行国家中小学教师资格考试改革有关事项的公告》（湘教资办字〔</w:t>
      </w:r>
      <w:r w:rsidRPr="009B30A5">
        <w:rPr>
          <w:rFonts w:ascii="Simsun" w:eastAsia="宋体" w:hAnsi="Simsun" w:cs="宋体"/>
          <w:color w:val="000000"/>
          <w:sz w:val="28"/>
          <w:szCs w:val="28"/>
        </w:rPr>
        <w:t>2015</w:t>
      </w:r>
      <w:r w:rsidRPr="009B30A5">
        <w:rPr>
          <w:rFonts w:ascii="宋体" w:eastAsia="宋体" w:hAnsi="宋体" w:cs="宋体" w:hint="eastAsia"/>
          <w:color w:val="000000"/>
          <w:sz w:val="28"/>
          <w:szCs w:val="28"/>
        </w:rPr>
        <w:t>〕</w:t>
      </w:r>
      <w:r w:rsidRPr="009B30A5">
        <w:rPr>
          <w:rFonts w:ascii="Simsun" w:eastAsia="宋体" w:hAnsi="Simsun" w:cs="宋体"/>
          <w:color w:val="000000"/>
          <w:sz w:val="28"/>
          <w:szCs w:val="28"/>
        </w:rPr>
        <w:t>2</w:t>
      </w:r>
      <w:r w:rsidRPr="009B30A5">
        <w:rPr>
          <w:rFonts w:ascii="宋体" w:eastAsia="宋体" w:hAnsi="宋体" w:cs="宋体" w:hint="eastAsia"/>
          <w:color w:val="000000"/>
          <w:sz w:val="28"/>
          <w:szCs w:val="28"/>
        </w:rPr>
        <w:t>号）。</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黑体" w:eastAsia="黑体" w:hAnsi="黑体" w:cs="宋体" w:hint="eastAsia"/>
          <w:color w:val="000000"/>
          <w:sz w:val="28"/>
          <w:szCs w:val="28"/>
        </w:rPr>
        <w:t>五、联系电话</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Simsun" w:eastAsia="宋体" w:hAnsi="Simsun" w:cs="宋体"/>
          <w:color w:val="000000"/>
          <w:sz w:val="28"/>
          <w:szCs w:val="28"/>
        </w:rPr>
        <w:t>1</w:t>
      </w:r>
      <w:r w:rsidRPr="009B30A5">
        <w:rPr>
          <w:rFonts w:ascii="宋体" w:eastAsia="宋体" w:hAnsi="宋体" w:cs="宋体" w:hint="eastAsia"/>
          <w:color w:val="000000"/>
          <w:sz w:val="28"/>
          <w:szCs w:val="28"/>
        </w:rPr>
        <w:t>．省教师资格工作领导小组办公室：</w:t>
      </w:r>
      <w:r w:rsidRPr="009B30A5">
        <w:rPr>
          <w:rFonts w:ascii="Simsun" w:eastAsia="宋体" w:hAnsi="Simsun" w:cs="宋体"/>
          <w:color w:val="000000"/>
          <w:sz w:val="28"/>
          <w:szCs w:val="28"/>
        </w:rPr>
        <w:t>0731</w:t>
      </w:r>
      <w:r w:rsidRPr="009B30A5">
        <w:rPr>
          <w:rFonts w:ascii="宋体" w:eastAsia="宋体" w:hAnsi="宋体" w:cs="宋体" w:hint="eastAsia"/>
          <w:color w:val="000000"/>
          <w:sz w:val="28"/>
          <w:szCs w:val="28"/>
        </w:rPr>
        <w:t>—</w:t>
      </w:r>
      <w:r w:rsidRPr="009B30A5">
        <w:rPr>
          <w:rFonts w:ascii="Simsun" w:eastAsia="宋体" w:hAnsi="Simsun" w:cs="宋体"/>
          <w:color w:val="000000"/>
          <w:sz w:val="28"/>
          <w:szCs w:val="28"/>
        </w:rPr>
        <w:t>84736649</w:t>
      </w:r>
      <w:r w:rsidRPr="009B30A5">
        <w:rPr>
          <w:rFonts w:ascii="宋体" w:eastAsia="宋体" w:hAnsi="宋体" w:cs="宋体" w:hint="eastAsia"/>
          <w:color w:val="000000"/>
          <w:sz w:val="28"/>
          <w:szCs w:val="28"/>
        </w:rPr>
        <w:t>。</w:t>
      </w:r>
    </w:p>
    <w:p w:rsidR="009B30A5" w:rsidRPr="009B30A5" w:rsidRDefault="009B30A5" w:rsidP="009B30A5">
      <w:pPr>
        <w:shd w:val="clear" w:color="auto" w:fill="FFFFFF"/>
        <w:adjustRightInd/>
        <w:snapToGrid/>
        <w:spacing w:after="0" w:line="600" w:lineRule="atLeast"/>
        <w:ind w:firstLine="522"/>
        <w:rPr>
          <w:rFonts w:ascii="Simsun" w:eastAsia="宋体" w:hAnsi="Simsun" w:cs="宋体"/>
          <w:color w:val="000000"/>
          <w:sz w:val="21"/>
          <w:szCs w:val="21"/>
        </w:rPr>
      </w:pPr>
      <w:r w:rsidRPr="009B30A5">
        <w:rPr>
          <w:rFonts w:ascii="Simsun" w:eastAsia="宋体" w:hAnsi="Simsun" w:cs="宋体"/>
          <w:color w:val="000000"/>
          <w:sz w:val="28"/>
          <w:szCs w:val="28"/>
        </w:rPr>
        <w:t>2</w:t>
      </w:r>
      <w:r w:rsidRPr="009B30A5">
        <w:rPr>
          <w:rFonts w:ascii="宋体" w:eastAsia="宋体" w:hAnsi="宋体" w:cs="宋体" w:hint="eastAsia"/>
          <w:color w:val="000000"/>
          <w:sz w:val="28"/>
          <w:szCs w:val="28"/>
        </w:rPr>
        <w:t>．各市州教育局：</w:t>
      </w:r>
    </w:p>
    <w:p w:rsidR="009B30A5" w:rsidRPr="009B30A5" w:rsidRDefault="009B30A5" w:rsidP="009B30A5">
      <w:pPr>
        <w:shd w:val="clear" w:color="auto" w:fill="FFFFFF"/>
        <w:adjustRightInd/>
        <w:snapToGrid/>
        <w:spacing w:after="0" w:line="600" w:lineRule="atLeast"/>
        <w:ind w:firstLine="535"/>
        <w:rPr>
          <w:rFonts w:ascii="Simsun" w:eastAsia="宋体" w:hAnsi="Simsun" w:cs="宋体"/>
          <w:color w:val="000000"/>
          <w:sz w:val="21"/>
          <w:szCs w:val="21"/>
        </w:rPr>
      </w:pPr>
      <w:r w:rsidRPr="009B30A5">
        <w:rPr>
          <w:rFonts w:ascii="宋体" w:eastAsia="宋体" w:hAnsi="宋体" w:cs="宋体" w:hint="eastAsia"/>
          <w:color w:val="000000"/>
          <w:sz w:val="28"/>
          <w:szCs w:val="28"/>
        </w:rPr>
        <w:t>长沙市：</w:t>
      </w:r>
      <w:r w:rsidRPr="009B30A5">
        <w:rPr>
          <w:rFonts w:ascii="Simsun" w:eastAsia="宋体" w:hAnsi="Simsun" w:cs="宋体"/>
          <w:color w:val="000000"/>
          <w:sz w:val="28"/>
          <w:szCs w:val="28"/>
        </w:rPr>
        <w:t>0731—84899723</w:t>
      </w:r>
      <w:r w:rsidRPr="009B30A5">
        <w:rPr>
          <w:rFonts w:ascii="宋体" w:eastAsia="宋体" w:hAnsi="宋体" w:cs="宋体" w:hint="eastAsia"/>
          <w:color w:val="000000"/>
          <w:sz w:val="28"/>
          <w:szCs w:val="28"/>
        </w:rPr>
        <w:t>；</w:t>
      </w:r>
    </w:p>
    <w:p w:rsidR="009B30A5" w:rsidRPr="009B30A5" w:rsidRDefault="009B30A5" w:rsidP="009B30A5">
      <w:pPr>
        <w:shd w:val="clear" w:color="auto" w:fill="FFFFFF"/>
        <w:adjustRightInd/>
        <w:snapToGrid/>
        <w:spacing w:after="0" w:line="600" w:lineRule="atLeast"/>
        <w:ind w:firstLine="535"/>
        <w:rPr>
          <w:rFonts w:ascii="Simsun" w:eastAsia="宋体" w:hAnsi="Simsun" w:cs="宋体"/>
          <w:color w:val="000000"/>
          <w:sz w:val="21"/>
          <w:szCs w:val="21"/>
        </w:rPr>
      </w:pPr>
      <w:r w:rsidRPr="009B30A5">
        <w:rPr>
          <w:rFonts w:ascii="宋体" w:eastAsia="宋体" w:hAnsi="宋体" w:cs="宋体" w:hint="eastAsia"/>
          <w:color w:val="000000"/>
          <w:sz w:val="28"/>
          <w:szCs w:val="28"/>
        </w:rPr>
        <w:t>株洲市：</w:t>
      </w:r>
      <w:r w:rsidRPr="009B30A5">
        <w:rPr>
          <w:rFonts w:ascii="Simsun" w:eastAsia="宋体" w:hAnsi="Simsun" w:cs="宋体"/>
          <w:color w:val="000000"/>
          <w:sz w:val="28"/>
          <w:szCs w:val="28"/>
        </w:rPr>
        <w:t>0731—22663772</w:t>
      </w:r>
      <w:r w:rsidRPr="009B30A5">
        <w:rPr>
          <w:rFonts w:ascii="宋体" w:eastAsia="宋体" w:hAnsi="宋体" w:cs="宋体" w:hint="eastAsia"/>
          <w:color w:val="000000"/>
          <w:sz w:val="28"/>
          <w:szCs w:val="28"/>
        </w:rPr>
        <w:t>（政策咨询），</w:t>
      </w:r>
    </w:p>
    <w:p w:rsidR="009B30A5" w:rsidRPr="009B30A5" w:rsidRDefault="009B30A5" w:rsidP="009B30A5">
      <w:pPr>
        <w:shd w:val="clear" w:color="auto" w:fill="FFFFFF"/>
        <w:adjustRightInd/>
        <w:snapToGrid/>
        <w:spacing w:after="0" w:line="600" w:lineRule="atLeast"/>
        <w:ind w:left="3939" w:hanging="2357"/>
        <w:rPr>
          <w:rFonts w:ascii="Simsun" w:eastAsia="宋体" w:hAnsi="Simsun" w:cs="宋体"/>
          <w:color w:val="000000"/>
          <w:sz w:val="21"/>
          <w:szCs w:val="21"/>
        </w:rPr>
      </w:pPr>
      <w:r w:rsidRPr="009B30A5">
        <w:rPr>
          <w:rFonts w:ascii="Simsun" w:eastAsia="宋体" w:hAnsi="Simsun" w:cs="宋体"/>
          <w:color w:val="000000"/>
          <w:spacing w:val="-16"/>
          <w:sz w:val="28"/>
          <w:szCs w:val="28"/>
        </w:rPr>
        <w:t>0731—22658209(</w:t>
      </w:r>
      <w:r w:rsidRPr="009B30A5">
        <w:rPr>
          <w:rFonts w:ascii="宋体" w:eastAsia="宋体" w:hAnsi="宋体" w:cs="宋体" w:hint="eastAsia"/>
          <w:color w:val="000000"/>
          <w:sz w:val="28"/>
          <w:szCs w:val="28"/>
        </w:rPr>
        <w:t>受理申请、笔试与面试、试讲工作</w:t>
      </w:r>
      <w:r w:rsidRPr="009B30A5">
        <w:rPr>
          <w:rFonts w:ascii="Simsun" w:eastAsia="宋体" w:hAnsi="Simsun" w:cs="宋体"/>
          <w:color w:val="000000"/>
          <w:spacing w:val="-16"/>
          <w:sz w:val="28"/>
          <w:szCs w:val="28"/>
        </w:rPr>
        <w:t>)</w:t>
      </w:r>
      <w:r w:rsidRPr="009B30A5">
        <w:rPr>
          <w:rFonts w:ascii="宋体" w:eastAsia="宋体" w:hAnsi="宋体" w:cs="宋体" w:hint="eastAsia"/>
          <w:color w:val="000000"/>
          <w:sz w:val="28"/>
          <w:szCs w:val="28"/>
        </w:rPr>
        <w:t>；</w:t>
      </w:r>
    </w:p>
    <w:p w:rsidR="009B30A5" w:rsidRPr="009B30A5" w:rsidRDefault="009B30A5" w:rsidP="009B30A5">
      <w:pPr>
        <w:shd w:val="clear" w:color="auto" w:fill="FFFFFF"/>
        <w:adjustRightInd/>
        <w:snapToGrid/>
        <w:spacing w:after="0" w:line="600" w:lineRule="atLeast"/>
        <w:ind w:firstLine="535"/>
        <w:rPr>
          <w:rFonts w:ascii="Simsun" w:eastAsia="宋体" w:hAnsi="Simsun" w:cs="宋体"/>
          <w:color w:val="000000"/>
          <w:sz w:val="21"/>
          <w:szCs w:val="21"/>
        </w:rPr>
      </w:pPr>
      <w:r w:rsidRPr="009B30A5">
        <w:rPr>
          <w:rFonts w:ascii="宋体" w:eastAsia="宋体" w:hAnsi="宋体" w:cs="宋体" w:hint="eastAsia"/>
          <w:color w:val="000000"/>
          <w:sz w:val="28"/>
          <w:szCs w:val="28"/>
        </w:rPr>
        <w:t>湘潭市：</w:t>
      </w:r>
      <w:r w:rsidRPr="009B30A5">
        <w:rPr>
          <w:rFonts w:ascii="Simsun" w:eastAsia="宋体" w:hAnsi="Simsun" w:cs="宋体"/>
          <w:color w:val="000000"/>
          <w:sz w:val="28"/>
          <w:szCs w:val="28"/>
        </w:rPr>
        <w:t>0731—53585513</w:t>
      </w:r>
      <w:r w:rsidRPr="009B30A5">
        <w:rPr>
          <w:rFonts w:ascii="宋体" w:eastAsia="宋体" w:hAnsi="宋体" w:cs="宋体" w:hint="eastAsia"/>
          <w:color w:val="000000"/>
          <w:sz w:val="28"/>
          <w:szCs w:val="28"/>
        </w:rPr>
        <w:t>；</w:t>
      </w:r>
    </w:p>
    <w:p w:rsidR="009B30A5" w:rsidRPr="009B30A5" w:rsidRDefault="009B30A5" w:rsidP="009B30A5">
      <w:pPr>
        <w:shd w:val="clear" w:color="auto" w:fill="FFFFFF"/>
        <w:adjustRightInd/>
        <w:snapToGrid/>
        <w:spacing w:after="0" w:line="600" w:lineRule="atLeast"/>
        <w:ind w:firstLine="535"/>
        <w:rPr>
          <w:rFonts w:ascii="Simsun" w:eastAsia="宋体" w:hAnsi="Simsun" w:cs="宋体"/>
          <w:color w:val="000000"/>
          <w:sz w:val="21"/>
          <w:szCs w:val="21"/>
        </w:rPr>
      </w:pPr>
      <w:r w:rsidRPr="009B30A5">
        <w:rPr>
          <w:rFonts w:ascii="宋体" w:eastAsia="宋体" w:hAnsi="宋体" w:cs="宋体" w:hint="eastAsia"/>
          <w:color w:val="000000"/>
          <w:sz w:val="28"/>
          <w:szCs w:val="28"/>
        </w:rPr>
        <w:t>衡阳市：</w:t>
      </w:r>
      <w:r w:rsidRPr="009B30A5">
        <w:rPr>
          <w:rFonts w:ascii="Simsun" w:eastAsia="宋体" w:hAnsi="Simsun" w:cs="宋体"/>
          <w:color w:val="000000"/>
          <w:sz w:val="28"/>
          <w:szCs w:val="28"/>
        </w:rPr>
        <w:t>0734—8810740</w:t>
      </w:r>
      <w:r w:rsidRPr="009B30A5">
        <w:rPr>
          <w:rFonts w:ascii="宋体" w:eastAsia="宋体" w:hAnsi="宋体" w:cs="宋体" w:hint="eastAsia"/>
          <w:color w:val="000000"/>
          <w:sz w:val="28"/>
          <w:szCs w:val="28"/>
        </w:rPr>
        <w:t>；</w:t>
      </w:r>
    </w:p>
    <w:p w:rsidR="009B30A5" w:rsidRPr="009B30A5" w:rsidRDefault="009B30A5" w:rsidP="009B30A5">
      <w:pPr>
        <w:shd w:val="clear" w:color="auto" w:fill="FFFFFF"/>
        <w:adjustRightInd/>
        <w:snapToGrid/>
        <w:spacing w:after="0" w:line="600" w:lineRule="atLeast"/>
        <w:ind w:firstLine="535"/>
        <w:rPr>
          <w:rFonts w:ascii="Simsun" w:eastAsia="宋体" w:hAnsi="Simsun" w:cs="宋体"/>
          <w:color w:val="000000"/>
          <w:sz w:val="21"/>
          <w:szCs w:val="21"/>
        </w:rPr>
      </w:pPr>
      <w:r w:rsidRPr="009B30A5">
        <w:rPr>
          <w:rFonts w:ascii="宋体" w:eastAsia="宋体" w:hAnsi="宋体" w:cs="宋体" w:hint="eastAsia"/>
          <w:color w:val="000000"/>
          <w:sz w:val="28"/>
          <w:szCs w:val="28"/>
        </w:rPr>
        <w:t>邵阳市：</w:t>
      </w:r>
      <w:r w:rsidRPr="009B30A5">
        <w:rPr>
          <w:rFonts w:ascii="Simsun" w:eastAsia="宋体" w:hAnsi="Simsun" w:cs="宋体"/>
          <w:color w:val="000000"/>
          <w:sz w:val="28"/>
          <w:szCs w:val="28"/>
        </w:rPr>
        <w:t>0739—5603947</w:t>
      </w:r>
      <w:r w:rsidRPr="009B30A5">
        <w:rPr>
          <w:rFonts w:ascii="宋体" w:eastAsia="宋体" w:hAnsi="宋体" w:cs="宋体" w:hint="eastAsia"/>
          <w:color w:val="000000"/>
          <w:sz w:val="28"/>
          <w:szCs w:val="28"/>
        </w:rPr>
        <w:t>；</w:t>
      </w:r>
    </w:p>
    <w:p w:rsidR="009B30A5" w:rsidRPr="009B30A5" w:rsidRDefault="009B30A5" w:rsidP="009B30A5">
      <w:pPr>
        <w:shd w:val="clear" w:color="auto" w:fill="FFFFFF"/>
        <w:adjustRightInd/>
        <w:snapToGrid/>
        <w:spacing w:after="0" w:line="600" w:lineRule="atLeast"/>
        <w:ind w:firstLine="535"/>
        <w:rPr>
          <w:rFonts w:ascii="Simsun" w:eastAsia="宋体" w:hAnsi="Simsun" w:cs="宋体"/>
          <w:color w:val="000000"/>
          <w:sz w:val="21"/>
          <w:szCs w:val="21"/>
        </w:rPr>
      </w:pPr>
      <w:r w:rsidRPr="009B30A5">
        <w:rPr>
          <w:rFonts w:ascii="宋体" w:eastAsia="宋体" w:hAnsi="宋体" w:cs="宋体" w:hint="eastAsia"/>
          <w:color w:val="000000"/>
          <w:sz w:val="28"/>
          <w:szCs w:val="28"/>
        </w:rPr>
        <w:t>岳阳市：</w:t>
      </w:r>
      <w:r w:rsidRPr="009B30A5">
        <w:rPr>
          <w:rFonts w:ascii="Simsun" w:eastAsia="宋体" w:hAnsi="Simsun" w:cs="宋体"/>
          <w:color w:val="000000"/>
          <w:sz w:val="28"/>
          <w:szCs w:val="28"/>
        </w:rPr>
        <w:t>0730—8805615</w:t>
      </w:r>
      <w:r w:rsidRPr="009B30A5">
        <w:rPr>
          <w:rFonts w:ascii="宋体" w:eastAsia="宋体" w:hAnsi="宋体" w:cs="宋体" w:hint="eastAsia"/>
          <w:color w:val="000000"/>
          <w:sz w:val="28"/>
          <w:szCs w:val="28"/>
        </w:rPr>
        <w:t>；</w:t>
      </w:r>
    </w:p>
    <w:p w:rsidR="009B30A5" w:rsidRPr="009B30A5" w:rsidRDefault="009B30A5" w:rsidP="009B30A5">
      <w:pPr>
        <w:shd w:val="clear" w:color="auto" w:fill="FFFFFF"/>
        <w:adjustRightInd/>
        <w:snapToGrid/>
        <w:spacing w:after="0" w:line="600" w:lineRule="atLeast"/>
        <w:ind w:firstLine="535"/>
        <w:rPr>
          <w:rFonts w:ascii="Simsun" w:eastAsia="宋体" w:hAnsi="Simsun" w:cs="宋体"/>
          <w:color w:val="000000"/>
          <w:sz w:val="21"/>
          <w:szCs w:val="21"/>
        </w:rPr>
      </w:pPr>
      <w:r w:rsidRPr="009B30A5">
        <w:rPr>
          <w:rFonts w:ascii="宋体" w:eastAsia="宋体" w:hAnsi="宋体" w:cs="宋体" w:hint="eastAsia"/>
          <w:color w:val="000000"/>
          <w:sz w:val="28"/>
          <w:szCs w:val="28"/>
        </w:rPr>
        <w:t>常德市：</w:t>
      </w:r>
      <w:r w:rsidRPr="009B30A5">
        <w:rPr>
          <w:rFonts w:ascii="Simsun" w:eastAsia="宋体" w:hAnsi="Simsun" w:cs="宋体"/>
          <w:color w:val="000000"/>
          <w:sz w:val="28"/>
          <w:szCs w:val="28"/>
        </w:rPr>
        <w:t>0736—7717102</w:t>
      </w:r>
      <w:r w:rsidRPr="009B30A5">
        <w:rPr>
          <w:rFonts w:ascii="宋体" w:eastAsia="宋体" w:hAnsi="宋体" w:cs="宋体" w:hint="eastAsia"/>
          <w:color w:val="000000"/>
          <w:sz w:val="28"/>
          <w:szCs w:val="28"/>
        </w:rPr>
        <w:t>（笔试工作），</w:t>
      </w:r>
    </w:p>
    <w:p w:rsidR="009B30A5" w:rsidRPr="009B30A5" w:rsidRDefault="009B30A5" w:rsidP="009B30A5">
      <w:pPr>
        <w:shd w:val="clear" w:color="auto" w:fill="FFFFFF"/>
        <w:adjustRightInd/>
        <w:snapToGrid/>
        <w:spacing w:after="0" w:line="600" w:lineRule="atLeast"/>
        <w:ind w:firstLine="2110"/>
        <w:rPr>
          <w:rFonts w:ascii="Simsun" w:eastAsia="宋体" w:hAnsi="Simsun" w:cs="宋体"/>
          <w:color w:val="000000"/>
          <w:sz w:val="21"/>
          <w:szCs w:val="21"/>
        </w:rPr>
      </w:pPr>
      <w:r w:rsidRPr="009B30A5">
        <w:rPr>
          <w:rFonts w:ascii="Simsun" w:eastAsia="宋体" w:hAnsi="Simsun" w:cs="宋体"/>
          <w:color w:val="000000"/>
          <w:sz w:val="28"/>
          <w:szCs w:val="28"/>
        </w:rPr>
        <w:t>0736—7721620</w:t>
      </w:r>
      <w:r w:rsidRPr="009B30A5">
        <w:rPr>
          <w:rFonts w:ascii="宋体" w:eastAsia="宋体" w:hAnsi="宋体" w:cs="宋体" w:hint="eastAsia"/>
          <w:color w:val="000000"/>
          <w:sz w:val="28"/>
          <w:szCs w:val="28"/>
        </w:rPr>
        <w:t>（受理申请与面试、试讲工作）；</w:t>
      </w:r>
    </w:p>
    <w:p w:rsidR="009B30A5" w:rsidRPr="009B30A5" w:rsidRDefault="009B30A5" w:rsidP="009B30A5">
      <w:pPr>
        <w:shd w:val="clear" w:color="auto" w:fill="FFFFFF"/>
        <w:adjustRightInd/>
        <w:snapToGrid/>
        <w:spacing w:after="0" w:line="600" w:lineRule="atLeast"/>
        <w:ind w:firstLine="535"/>
        <w:rPr>
          <w:rFonts w:ascii="Simsun" w:eastAsia="宋体" w:hAnsi="Simsun" w:cs="宋体"/>
          <w:color w:val="000000"/>
          <w:sz w:val="21"/>
          <w:szCs w:val="21"/>
        </w:rPr>
      </w:pPr>
      <w:r w:rsidRPr="009B30A5">
        <w:rPr>
          <w:rFonts w:ascii="宋体" w:eastAsia="宋体" w:hAnsi="宋体" w:cs="宋体" w:hint="eastAsia"/>
          <w:color w:val="000000"/>
          <w:sz w:val="28"/>
          <w:szCs w:val="28"/>
        </w:rPr>
        <w:lastRenderedPageBreak/>
        <w:t>益阳市：</w:t>
      </w:r>
      <w:r w:rsidRPr="009B30A5">
        <w:rPr>
          <w:rFonts w:ascii="Simsun" w:eastAsia="宋体" w:hAnsi="Simsun" w:cs="宋体"/>
          <w:color w:val="000000"/>
          <w:sz w:val="28"/>
          <w:szCs w:val="28"/>
        </w:rPr>
        <w:t>0737—4231504</w:t>
      </w:r>
      <w:r w:rsidRPr="009B30A5">
        <w:rPr>
          <w:rFonts w:ascii="宋体" w:eastAsia="宋体" w:hAnsi="宋体" w:cs="宋体" w:hint="eastAsia"/>
          <w:color w:val="000000"/>
          <w:sz w:val="28"/>
          <w:szCs w:val="28"/>
        </w:rPr>
        <w:t>；</w:t>
      </w:r>
    </w:p>
    <w:p w:rsidR="009B30A5" w:rsidRPr="009B30A5" w:rsidRDefault="009B30A5" w:rsidP="009B30A5">
      <w:pPr>
        <w:shd w:val="clear" w:color="auto" w:fill="FFFFFF"/>
        <w:adjustRightInd/>
        <w:snapToGrid/>
        <w:spacing w:after="0" w:line="600" w:lineRule="atLeast"/>
        <w:ind w:firstLine="535"/>
        <w:rPr>
          <w:rFonts w:ascii="Simsun" w:eastAsia="宋体" w:hAnsi="Simsun" w:cs="宋体"/>
          <w:color w:val="000000"/>
          <w:sz w:val="21"/>
          <w:szCs w:val="21"/>
        </w:rPr>
      </w:pPr>
      <w:r w:rsidRPr="009B30A5">
        <w:rPr>
          <w:rFonts w:ascii="宋体" w:eastAsia="宋体" w:hAnsi="宋体" w:cs="宋体" w:hint="eastAsia"/>
          <w:color w:val="000000"/>
          <w:sz w:val="28"/>
          <w:szCs w:val="28"/>
        </w:rPr>
        <w:t>郴州市：</w:t>
      </w:r>
      <w:r w:rsidRPr="009B30A5">
        <w:rPr>
          <w:rFonts w:ascii="Simsun" w:eastAsia="宋体" w:hAnsi="Simsun" w:cs="宋体"/>
          <w:color w:val="000000"/>
          <w:sz w:val="28"/>
          <w:szCs w:val="28"/>
        </w:rPr>
        <w:t>0735—2850789</w:t>
      </w:r>
      <w:r w:rsidRPr="009B30A5">
        <w:rPr>
          <w:rFonts w:ascii="宋体" w:eastAsia="宋体" w:hAnsi="宋体" w:cs="宋体" w:hint="eastAsia"/>
          <w:color w:val="000000"/>
          <w:sz w:val="28"/>
          <w:szCs w:val="28"/>
        </w:rPr>
        <w:t>；</w:t>
      </w:r>
    </w:p>
    <w:p w:rsidR="009B30A5" w:rsidRPr="009B30A5" w:rsidRDefault="009B30A5" w:rsidP="009B30A5">
      <w:pPr>
        <w:shd w:val="clear" w:color="auto" w:fill="FFFFFF"/>
        <w:adjustRightInd/>
        <w:snapToGrid/>
        <w:spacing w:after="0" w:line="600" w:lineRule="atLeast"/>
        <w:ind w:firstLine="535"/>
        <w:rPr>
          <w:rFonts w:ascii="Simsun" w:eastAsia="宋体" w:hAnsi="Simsun" w:cs="宋体"/>
          <w:color w:val="000000"/>
          <w:sz w:val="21"/>
          <w:szCs w:val="21"/>
        </w:rPr>
      </w:pPr>
      <w:r w:rsidRPr="009B30A5">
        <w:rPr>
          <w:rFonts w:ascii="宋体" w:eastAsia="宋体" w:hAnsi="宋体" w:cs="宋体" w:hint="eastAsia"/>
          <w:color w:val="000000"/>
          <w:sz w:val="28"/>
          <w:szCs w:val="28"/>
        </w:rPr>
        <w:t>张家界市：</w:t>
      </w:r>
      <w:r w:rsidRPr="009B30A5">
        <w:rPr>
          <w:rFonts w:ascii="Simsun" w:eastAsia="宋体" w:hAnsi="Simsun" w:cs="宋体"/>
          <w:color w:val="000000"/>
          <w:sz w:val="28"/>
          <w:szCs w:val="28"/>
        </w:rPr>
        <w:t>0744—8223922</w:t>
      </w:r>
      <w:r w:rsidRPr="009B30A5">
        <w:rPr>
          <w:rFonts w:ascii="宋体" w:eastAsia="宋体" w:hAnsi="宋体" w:cs="宋体" w:hint="eastAsia"/>
          <w:color w:val="000000"/>
          <w:sz w:val="28"/>
          <w:szCs w:val="28"/>
        </w:rPr>
        <w:t>；</w:t>
      </w:r>
    </w:p>
    <w:p w:rsidR="009B30A5" w:rsidRPr="009B30A5" w:rsidRDefault="009B30A5" w:rsidP="009B30A5">
      <w:pPr>
        <w:shd w:val="clear" w:color="auto" w:fill="FFFFFF"/>
        <w:adjustRightInd/>
        <w:snapToGrid/>
        <w:spacing w:after="0" w:line="600" w:lineRule="atLeast"/>
        <w:ind w:firstLine="535"/>
        <w:rPr>
          <w:rFonts w:ascii="Simsun" w:eastAsia="宋体" w:hAnsi="Simsun" w:cs="宋体"/>
          <w:color w:val="000000"/>
          <w:sz w:val="21"/>
          <w:szCs w:val="21"/>
        </w:rPr>
      </w:pPr>
      <w:r w:rsidRPr="009B30A5">
        <w:rPr>
          <w:rFonts w:ascii="宋体" w:eastAsia="宋体" w:hAnsi="宋体" w:cs="宋体" w:hint="eastAsia"/>
          <w:color w:val="000000"/>
          <w:sz w:val="28"/>
          <w:szCs w:val="28"/>
        </w:rPr>
        <w:t>娄底市：</w:t>
      </w:r>
      <w:r w:rsidRPr="009B30A5">
        <w:rPr>
          <w:rFonts w:ascii="Simsun" w:eastAsia="宋体" w:hAnsi="Simsun" w:cs="宋体"/>
          <w:color w:val="000000"/>
          <w:sz w:val="28"/>
          <w:szCs w:val="28"/>
        </w:rPr>
        <w:t>0738—8262289</w:t>
      </w:r>
      <w:r w:rsidRPr="009B30A5">
        <w:rPr>
          <w:rFonts w:ascii="宋体" w:eastAsia="宋体" w:hAnsi="宋体" w:cs="宋体" w:hint="eastAsia"/>
          <w:color w:val="000000"/>
          <w:sz w:val="28"/>
          <w:szCs w:val="28"/>
        </w:rPr>
        <w:t>；</w:t>
      </w:r>
    </w:p>
    <w:p w:rsidR="009B30A5" w:rsidRPr="009B30A5" w:rsidRDefault="009B30A5" w:rsidP="009B30A5">
      <w:pPr>
        <w:shd w:val="clear" w:color="auto" w:fill="FFFFFF"/>
        <w:adjustRightInd/>
        <w:snapToGrid/>
        <w:spacing w:after="0" w:line="600" w:lineRule="atLeast"/>
        <w:ind w:firstLine="535"/>
        <w:rPr>
          <w:rFonts w:ascii="Simsun" w:eastAsia="宋体" w:hAnsi="Simsun" w:cs="宋体"/>
          <w:color w:val="000000"/>
          <w:sz w:val="21"/>
          <w:szCs w:val="21"/>
        </w:rPr>
      </w:pPr>
      <w:r w:rsidRPr="009B30A5">
        <w:rPr>
          <w:rFonts w:ascii="宋体" w:eastAsia="宋体" w:hAnsi="宋体" w:cs="宋体" w:hint="eastAsia"/>
          <w:color w:val="000000"/>
          <w:sz w:val="28"/>
          <w:szCs w:val="28"/>
        </w:rPr>
        <w:t>怀化市：</w:t>
      </w:r>
      <w:r w:rsidRPr="009B30A5">
        <w:rPr>
          <w:rFonts w:ascii="Simsun" w:eastAsia="宋体" w:hAnsi="Simsun" w:cs="宋体"/>
          <w:color w:val="000000"/>
          <w:sz w:val="28"/>
          <w:szCs w:val="28"/>
        </w:rPr>
        <w:t>0745—2713786</w:t>
      </w:r>
      <w:r w:rsidRPr="009B30A5">
        <w:rPr>
          <w:rFonts w:ascii="宋体" w:eastAsia="宋体" w:hAnsi="宋体" w:cs="宋体" w:hint="eastAsia"/>
          <w:color w:val="000000"/>
          <w:sz w:val="28"/>
          <w:szCs w:val="28"/>
        </w:rPr>
        <w:t>（笔试与面试、试讲工作），</w:t>
      </w:r>
    </w:p>
    <w:p w:rsidR="009B30A5" w:rsidRPr="009B30A5" w:rsidRDefault="009B30A5" w:rsidP="009B30A5">
      <w:pPr>
        <w:shd w:val="clear" w:color="auto" w:fill="FFFFFF"/>
        <w:adjustRightInd/>
        <w:snapToGrid/>
        <w:spacing w:after="0" w:line="600" w:lineRule="atLeast"/>
        <w:ind w:firstLine="2182"/>
        <w:rPr>
          <w:rFonts w:ascii="Simsun" w:eastAsia="宋体" w:hAnsi="Simsun" w:cs="宋体"/>
          <w:color w:val="000000"/>
          <w:sz w:val="21"/>
          <w:szCs w:val="21"/>
        </w:rPr>
      </w:pPr>
      <w:r w:rsidRPr="009B30A5">
        <w:rPr>
          <w:rFonts w:ascii="Simsun" w:eastAsia="宋体" w:hAnsi="Simsun" w:cs="宋体"/>
          <w:color w:val="000000"/>
          <w:sz w:val="28"/>
          <w:szCs w:val="28"/>
        </w:rPr>
        <w:t>0745—2714168</w:t>
      </w:r>
      <w:r w:rsidRPr="009B30A5">
        <w:rPr>
          <w:rFonts w:ascii="宋体" w:eastAsia="宋体" w:hAnsi="宋体" w:cs="宋体" w:hint="eastAsia"/>
          <w:color w:val="000000"/>
          <w:sz w:val="28"/>
          <w:szCs w:val="28"/>
        </w:rPr>
        <w:t>（受理申请）；</w:t>
      </w:r>
    </w:p>
    <w:p w:rsidR="009B30A5" w:rsidRPr="009B30A5" w:rsidRDefault="009B30A5" w:rsidP="009B30A5">
      <w:pPr>
        <w:shd w:val="clear" w:color="auto" w:fill="FFFFFF"/>
        <w:adjustRightInd/>
        <w:snapToGrid/>
        <w:spacing w:after="0" w:line="600" w:lineRule="atLeast"/>
        <w:ind w:firstLine="535"/>
        <w:rPr>
          <w:rFonts w:ascii="Simsun" w:eastAsia="宋体" w:hAnsi="Simsun" w:cs="宋体"/>
          <w:color w:val="000000"/>
          <w:sz w:val="21"/>
          <w:szCs w:val="21"/>
        </w:rPr>
      </w:pPr>
      <w:r w:rsidRPr="009B30A5">
        <w:rPr>
          <w:rFonts w:ascii="宋体" w:eastAsia="宋体" w:hAnsi="宋体" w:cs="宋体" w:hint="eastAsia"/>
          <w:color w:val="000000"/>
          <w:sz w:val="28"/>
          <w:szCs w:val="28"/>
        </w:rPr>
        <w:t>永州市：</w:t>
      </w:r>
      <w:r w:rsidRPr="009B30A5">
        <w:rPr>
          <w:rFonts w:ascii="Simsun" w:eastAsia="宋体" w:hAnsi="Simsun" w:cs="宋体"/>
          <w:color w:val="000000"/>
          <w:sz w:val="28"/>
          <w:szCs w:val="28"/>
        </w:rPr>
        <w:t>0746—8211005</w:t>
      </w:r>
      <w:r w:rsidRPr="009B30A5">
        <w:rPr>
          <w:rFonts w:ascii="宋体" w:eastAsia="宋体" w:hAnsi="宋体" w:cs="宋体" w:hint="eastAsia"/>
          <w:color w:val="000000"/>
          <w:sz w:val="28"/>
          <w:szCs w:val="28"/>
        </w:rPr>
        <w:t>；</w:t>
      </w:r>
    </w:p>
    <w:p w:rsidR="009B30A5" w:rsidRPr="009B30A5" w:rsidRDefault="009B30A5" w:rsidP="009B30A5">
      <w:pPr>
        <w:shd w:val="clear" w:color="auto" w:fill="FFFFFF"/>
        <w:adjustRightInd/>
        <w:snapToGrid/>
        <w:spacing w:after="0" w:line="600" w:lineRule="atLeast"/>
        <w:ind w:firstLine="535"/>
        <w:rPr>
          <w:rFonts w:ascii="Simsun" w:eastAsia="宋体" w:hAnsi="Simsun" w:cs="宋体"/>
          <w:color w:val="000000"/>
          <w:sz w:val="21"/>
          <w:szCs w:val="21"/>
        </w:rPr>
      </w:pPr>
      <w:r w:rsidRPr="009B30A5">
        <w:rPr>
          <w:rFonts w:ascii="宋体" w:eastAsia="宋体" w:hAnsi="宋体" w:cs="宋体" w:hint="eastAsia"/>
          <w:color w:val="000000"/>
          <w:sz w:val="28"/>
          <w:szCs w:val="28"/>
        </w:rPr>
        <w:t>湘西州：</w:t>
      </w:r>
      <w:r w:rsidRPr="009B30A5">
        <w:rPr>
          <w:rFonts w:ascii="Simsun" w:eastAsia="宋体" w:hAnsi="Simsun" w:cs="宋体"/>
          <w:color w:val="000000"/>
          <w:sz w:val="28"/>
          <w:szCs w:val="28"/>
        </w:rPr>
        <w:t>0743—8224122</w:t>
      </w:r>
      <w:r w:rsidRPr="009B30A5">
        <w:rPr>
          <w:rFonts w:ascii="宋体" w:eastAsia="宋体" w:hAnsi="宋体" w:cs="宋体" w:hint="eastAsia"/>
          <w:color w:val="000000"/>
          <w:sz w:val="28"/>
          <w:szCs w:val="28"/>
        </w:rPr>
        <w:t>。</w:t>
      </w:r>
    </w:p>
    <w:p w:rsidR="009B30A5" w:rsidRPr="009B30A5" w:rsidRDefault="009B30A5" w:rsidP="00FE7DB5">
      <w:pPr>
        <w:shd w:val="clear" w:color="auto" w:fill="FFFFFF"/>
        <w:adjustRightInd/>
        <w:snapToGrid/>
        <w:spacing w:after="0" w:line="600" w:lineRule="atLeast"/>
        <w:ind w:firstLineChars="1350" w:firstLine="3780"/>
        <w:rPr>
          <w:rFonts w:ascii="Simsun" w:eastAsia="宋体" w:hAnsi="Simsun" w:cs="宋体"/>
          <w:color w:val="000000"/>
          <w:sz w:val="21"/>
          <w:szCs w:val="21"/>
        </w:rPr>
      </w:pPr>
      <w:r w:rsidRPr="009B30A5">
        <w:rPr>
          <w:rFonts w:ascii="宋体" w:eastAsia="宋体" w:hAnsi="宋体" w:cs="宋体" w:hint="eastAsia"/>
          <w:color w:val="000000"/>
          <w:sz w:val="28"/>
          <w:szCs w:val="28"/>
        </w:rPr>
        <w:t>湖南省教师资格工作领导小组办公室</w:t>
      </w:r>
    </w:p>
    <w:p w:rsidR="009B30A5" w:rsidRPr="009B30A5" w:rsidRDefault="009B30A5" w:rsidP="00FE7DB5">
      <w:pPr>
        <w:shd w:val="clear" w:color="auto" w:fill="FFFFFF"/>
        <w:adjustRightInd/>
        <w:snapToGrid/>
        <w:spacing w:after="0" w:line="600" w:lineRule="atLeast"/>
        <w:ind w:firstLineChars="2000" w:firstLine="5600"/>
        <w:rPr>
          <w:rFonts w:ascii="Simsun" w:eastAsia="宋体" w:hAnsi="Simsun" w:cs="宋体"/>
          <w:color w:val="000000"/>
          <w:sz w:val="21"/>
          <w:szCs w:val="21"/>
        </w:rPr>
      </w:pPr>
      <w:r w:rsidRPr="009B30A5">
        <w:rPr>
          <w:rFonts w:ascii="Simsun" w:eastAsia="宋体" w:hAnsi="Simsun" w:cs="宋体"/>
          <w:color w:val="000000"/>
          <w:sz w:val="28"/>
          <w:szCs w:val="28"/>
        </w:rPr>
        <w:t>2015</w:t>
      </w:r>
      <w:r w:rsidRPr="009B30A5">
        <w:rPr>
          <w:rFonts w:ascii="宋体" w:eastAsia="宋体" w:hAnsi="宋体" w:cs="宋体" w:hint="eastAsia"/>
          <w:color w:val="000000"/>
          <w:sz w:val="28"/>
          <w:szCs w:val="28"/>
        </w:rPr>
        <w:t>年</w:t>
      </w:r>
      <w:r w:rsidRPr="009B30A5">
        <w:rPr>
          <w:rFonts w:ascii="Simsun" w:eastAsia="宋体" w:hAnsi="Simsun" w:cs="宋体"/>
          <w:color w:val="000000"/>
          <w:sz w:val="28"/>
          <w:szCs w:val="28"/>
        </w:rPr>
        <w:t>1</w:t>
      </w:r>
      <w:r w:rsidRPr="009B30A5">
        <w:rPr>
          <w:rFonts w:ascii="宋体" w:eastAsia="宋体" w:hAnsi="宋体" w:cs="宋体" w:hint="eastAsia"/>
          <w:color w:val="000000"/>
          <w:sz w:val="28"/>
          <w:szCs w:val="28"/>
        </w:rPr>
        <w:t>月</w:t>
      </w:r>
      <w:r w:rsidRPr="009B30A5">
        <w:rPr>
          <w:rFonts w:ascii="Simsun" w:eastAsia="宋体" w:hAnsi="Simsun" w:cs="宋体"/>
          <w:color w:val="000000"/>
          <w:sz w:val="28"/>
          <w:szCs w:val="28"/>
        </w:rPr>
        <w:t>16</w:t>
      </w:r>
      <w:r w:rsidRPr="009B30A5">
        <w:rPr>
          <w:rFonts w:ascii="宋体" w:eastAsia="宋体" w:hAnsi="宋体" w:cs="宋体" w:hint="eastAsia"/>
          <w:color w:val="000000"/>
          <w:sz w:val="28"/>
          <w:szCs w:val="28"/>
        </w:rPr>
        <w:t>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9B30A5"/>
    <w:rsid w:val="009E52DB"/>
    <w:rsid w:val="00D31D50"/>
    <w:rsid w:val="00FE7D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B30A5"/>
  </w:style>
</w:styles>
</file>

<file path=word/webSettings.xml><?xml version="1.0" encoding="utf-8"?>
<w:webSettings xmlns:r="http://schemas.openxmlformats.org/officeDocument/2006/relationships" xmlns:w="http://schemas.openxmlformats.org/wordprocessingml/2006/main">
  <w:divs>
    <w:div w:id="180049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771</Words>
  <Characters>4396</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2015-10-14T13:12:00Z</dcterms:modified>
</cp:coreProperties>
</file>