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330" w:lineRule="atLeast"/>
        <w:ind w:left="0" w:right="225" w:firstLine="0"/>
        <w:jc w:val="left"/>
        <w:rPr>
          <w:rFonts w:hint="default" w:ascii="Times New Roman" w:hAnsi="Times New Roman" w:cs="Times New Roman"/>
          <w:b w:val="0"/>
          <w:i w:val="0"/>
          <w:caps w:val="0"/>
          <w:color w:val="000000"/>
          <w:spacing w:val="0"/>
          <w:sz w:val="21"/>
          <w:szCs w:val="21"/>
        </w:rPr>
      </w:pPr>
      <w:r>
        <w:rPr>
          <w:rFonts w:ascii="仿宋_GB2312" w:hAnsi="Times New Roman" w:eastAsia="仿宋_GB2312" w:cs="仿宋_GB2312"/>
          <w:b w:val="0"/>
          <w:i w:val="0"/>
          <w:caps w:val="0"/>
          <w:color w:val="0D0D0D"/>
          <w:spacing w:val="0"/>
          <w:kern w:val="0"/>
          <w:sz w:val="32"/>
          <w:szCs w:val="32"/>
          <w:bdr w:val="none" w:color="auto" w:sz="0" w:space="0"/>
          <w:shd w:val="clear" w:fill="BBB382"/>
          <w:lang w:val="en-US" w:eastAsia="zh-CN" w:bidi="ar"/>
        </w:rPr>
        <w:t>附件</w:t>
      </w:r>
      <w:r>
        <w:rPr>
          <w:rFonts w:hint="default" w:ascii="仿宋_GB2312" w:hAnsi="Times New Roman" w:eastAsia="仿宋_GB2312" w:cs="仿宋_GB2312"/>
          <w:b w:val="0"/>
          <w:i w:val="0"/>
          <w:caps w:val="0"/>
          <w:color w:val="0D0D0D"/>
          <w:spacing w:val="0"/>
          <w:kern w:val="0"/>
          <w:sz w:val="32"/>
          <w:szCs w:val="32"/>
          <w:bdr w:val="none" w:color="auto" w:sz="0" w:space="0"/>
          <w:shd w:val="clear" w:fill="BBB382"/>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63" w:lineRule="atLeast"/>
        <w:ind w:left="0" w:right="0" w:firstLine="0"/>
        <w:jc w:val="center"/>
        <w:rPr>
          <w:rFonts w:hint="default" w:ascii="Times New Roman" w:hAnsi="Times New Roman" w:cs="Times New Roman"/>
          <w:b w:val="0"/>
          <w:i w:val="0"/>
          <w:caps w:val="0"/>
          <w:color w:val="000000"/>
          <w:spacing w:val="0"/>
          <w:sz w:val="21"/>
          <w:szCs w:val="21"/>
        </w:rPr>
      </w:pPr>
      <w:r>
        <w:rPr>
          <w:rStyle w:val="3"/>
          <w:rFonts w:hint="eastAsia" w:ascii="宋体" w:hAnsi="宋体" w:eastAsia="宋体" w:cs="宋体"/>
          <w:i w:val="0"/>
          <w:caps w:val="0"/>
          <w:color w:val="000000"/>
          <w:spacing w:val="0"/>
          <w:kern w:val="0"/>
          <w:sz w:val="32"/>
          <w:szCs w:val="32"/>
          <w:bdr w:val="none" w:color="auto" w:sz="0" w:space="0"/>
          <w:shd w:val="clear" w:fill="BBB382"/>
          <w:lang w:val="en-US" w:eastAsia="zh-CN" w:bidi="ar"/>
        </w:rPr>
        <w:t>时间安排及政策指南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315" w:lineRule="atLeast"/>
        <w:ind w:left="0" w:right="0" w:firstLine="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00000"/>
          <w:spacing w:val="0"/>
          <w:kern w:val="0"/>
          <w:sz w:val="28"/>
          <w:szCs w:val="28"/>
          <w:bdr w:val="none" w:color="auto" w:sz="0" w:space="0"/>
          <w:shd w:val="clear" w:fill="BBB38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0"/>
        <w:jc w:val="both"/>
        <w:rPr>
          <w:rFonts w:hint="default" w:ascii="Times New Roman" w:hAnsi="Times New Roman" w:cs="Times New Roman"/>
          <w:b w:val="0"/>
          <w:i w:val="0"/>
          <w:caps w:val="0"/>
          <w:color w:val="000000"/>
          <w:spacing w:val="0"/>
          <w:sz w:val="21"/>
          <w:szCs w:val="21"/>
        </w:rPr>
      </w:pPr>
      <w:r>
        <w:rPr>
          <w:rStyle w:val="3"/>
          <w:rFonts w:hint="eastAsia" w:ascii="宋体" w:hAnsi="宋体" w:eastAsia="宋体" w:cs="宋体"/>
          <w:i w:val="0"/>
          <w:caps w:val="0"/>
          <w:color w:val="0D0D0D"/>
          <w:spacing w:val="0"/>
          <w:kern w:val="0"/>
          <w:sz w:val="30"/>
          <w:szCs w:val="30"/>
          <w:bdr w:val="none" w:color="auto" w:sz="0" w:space="0"/>
          <w:shd w:val="clear" w:fill="BBB382"/>
          <w:lang w:val="en-US" w:eastAsia="zh-CN" w:bidi="ar"/>
        </w:rPr>
        <w:t>一、具体时间安排及要求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5"/>
        <w:jc w:val="both"/>
        <w:rPr>
          <w:rFonts w:hint="default" w:ascii="Times New Roman" w:hAnsi="Times New Roman" w:cs="Times New Roman"/>
          <w:b w:val="0"/>
          <w:i w:val="0"/>
          <w:caps w:val="0"/>
          <w:color w:val="000000"/>
          <w:spacing w:val="0"/>
          <w:sz w:val="21"/>
          <w:szCs w:val="21"/>
        </w:rPr>
      </w:pPr>
      <w:r>
        <w:rPr>
          <w:rStyle w:val="3"/>
          <w:rFonts w:hint="default" w:ascii="仿宋_GB2312" w:hAnsi="Times New Roman" w:eastAsia="仿宋_GB2312" w:cs="仿宋_GB2312"/>
          <w:i w:val="0"/>
          <w:caps w:val="0"/>
          <w:color w:val="000000"/>
          <w:spacing w:val="0"/>
          <w:kern w:val="0"/>
          <w:sz w:val="28"/>
          <w:szCs w:val="28"/>
          <w:bdr w:val="none" w:color="auto" w:sz="0" w:space="0"/>
          <w:shd w:val="clear" w:fill="BBB382"/>
          <w:lang w:val="en-US" w:eastAsia="zh-CN" w:bidi="ar"/>
        </w:rPr>
        <w:t>报名时间</w:t>
      </w:r>
      <w:r>
        <w:rPr>
          <w:rFonts w:hint="default" w:ascii="仿宋_GB2312" w:hAnsi="Times New Roman" w:eastAsia="仿宋_GB2312" w:cs="仿宋_GB2312"/>
          <w:b w:val="0"/>
          <w:i w:val="0"/>
          <w:caps w:val="0"/>
          <w:color w:val="000000"/>
          <w:spacing w:val="0"/>
          <w:kern w:val="0"/>
          <w:sz w:val="28"/>
          <w:szCs w:val="28"/>
          <w:bdr w:val="none" w:color="auto" w:sz="0" w:space="0"/>
          <w:shd w:val="clear" w:fill="BBB382"/>
          <w:lang w:val="en-US" w:eastAsia="zh-CN" w:bidi="ar"/>
        </w:rPr>
        <w:t>：2015年12月8日8：00-12月12日16：00</w:t>
      </w:r>
      <w:r>
        <w:rPr>
          <w:rFonts w:ascii="仿宋" w:hAnsi="仿宋" w:eastAsia="仿宋" w:cs="仿宋"/>
          <w:b w:val="0"/>
          <w:i w:val="0"/>
          <w:caps w:val="0"/>
          <w:color w:val="000000"/>
          <w:spacing w:val="0"/>
          <w:kern w:val="0"/>
          <w:sz w:val="28"/>
          <w:szCs w:val="28"/>
          <w:bdr w:val="none" w:color="auto" w:sz="0" w:space="0"/>
          <w:shd w:val="clear" w:fill="BBB38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5"/>
        <w:jc w:val="both"/>
        <w:rPr>
          <w:rFonts w:hint="default" w:ascii="Times New Roman" w:hAnsi="Times New Roman" w:cs="Times New Roman"/>
          <w:b w:val="0"/>
          <w:i w:val="0"/>
          <w:caps w:val="0"/>
          <w:color w:val="000000"/>
          <w:spacing w:val="0"/>
          <w:sz w:val="21"/>
          <w:szCs w:val="21"/>
        </w:rPr>
      </w:pPr>
      <w:r>
        <w:rPr>
          <w:rStyle w:val="3"/>
          <w:rFonts w:hint="default" w:ascii="仿宋_GB2312" w:hAnsi="Times New Roman" w:eastAsia="仿宋_GB2312" w:cs="仿宋_GB2312"/>
          <w:i w:val="0"/>
          <w:caps w:val="0"/>
          <w:color w:val="000000"/>
          <w:spacing w:val="0"/>
          <w:kern w:val="0"/>
          <w:sz w:val="28"/>
          <w:szCs w:val="28"/>
          <w:bdr w:val="none" w:color="auto" w:sz="0" w:space="0"/>
          <w:shd w:val="clear" w:fill="BBB382"/>
          <w:lang w:val="en-US" w:eastAsia="zh-CN" w:bidi="ar"/>
        </w:rPr>
        <w:t>审核时间</w:t>
      </w:r>
      <w:r>
        <w:rPr>
          <w:rFonts w:hint="default" w:ascii="仿宋_GB2312" w:hAnsi="Times New Roman" w:eastAsia="仿宋_GB2312" w:cs="仿宋_GB2312"/>
          <w:b w:val="0"/>
          <w:i w:val="0"/>
          <w:caps w:val="0"/>
          <w:color w:val="000000"/>
          <w:spacing w:val="0"/>
          <w:kern w:val="0"/>
          <w:sz w:val="28"/>
          <w:szCs w:val="28"/>
          <w:bdr w:val="none" w:color="auto" w:sz="0" w:space="0"/>
          <w:shd w:val="clear" w:fill="BBB382"/>
          <w:lang w:val="en-US" w:eastAsia="zh-CN" w:bidi="ar"/>
        </w:rPr>
        <w:t>：2015年12月8日8：00-12月13日16：00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5"/>
        <w:jc w:val="both"/>
        <w:rPr>
          <w:rFonts w:hint="default" w:ascii="Times New Roman" w:hAnsi="Times New Roman" w:cs="Times New Roman"/>
          <w:b w:val="0"/>
          <w:i w:val="0"/>
          <w:caps w:val="0"/>
          <w:color w:val="000000"/>
          <w:spacing w:val="0"/>
          <w:sz w:val="21"/>
          <w:szCs w:val="21"/>
        </w:rPr>
      </w:pPr>
      <w:r>
        <w:rPr>
          <w:rStyle w:val="3"/>
          <w:rFonts w:hint="default" w:ascii="仿宋_GB2312" w:hAnsi="Times New Roman" w:eastAsia="仿宋_GB2312" w:cs="仿宋_GB2312"/>
          <w:i w:val="0"/>
          <w:caps w:val="0"/>
          <w:color w:val="000000"/>
          <w:spacing w:val="0"/>
          <w:kern w:val="0"/>
          <w:sz w:val="28"/>
          <w:szCs w:val="28"/>
          <w:bdr w:val="none" w:color="auto" w:sz="0" w:space="0"/>
          <w:shd w:val="clear" w:fill="BBB382"/>
          <w:lang w:val="en-US" w:eastAsia="zh-CN" w:bidi="ar"/>
        </w:rPr>
        <w:t>缴费时间</w:t>
      </w:r>
      <w:r>
        <w:rPr>
          <w:rFonts w:hint="default" w:ascii="仿宋_GB2312" w:hAnsi="Times New Roman" w:eastAsia="仿宋_GB2312" w:cs="仿宋_GB2312"/>
          <w:b w:val="0"/>
          <w:i w:val="0"/>
          <w:caps w:val="0"/>
          <w:color w:val="000000"/>
          <w:spacing w:val="0"/>
          <w:kern w:val="0"/>
          <w:sz w:val="28"/>
          <w:szCs w:val="28"/>
          <w:bdr w:val="none" w:color="auto" w:sz="0" w:space="0"/>
          <w:shd w:val="clear" w:fill="BBB382"/>
          <w:lang w:val="en-US" w:eastAsia="zh-CN" w:bidi="ar"/>
        </w:rPr>
        <w:t>：2015年12月8日8：00-12月13日16：00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5"/>
        <w:jc w:val="both"/>
        <w:rPr>
          <w:rFonts w:hint="default" w:ascii="Times New Roman" w:hAnsi="Times New Roman" w:cs="Times New Roman"/>
          <w:b w:val="0"/>
          <w:i w:val="0"/>
          <w:caps w:val="0"/>
          <w:color w:val="000000"/>
          <w:spacing w:val="0"/>
          <w:sz w:val="21"/>
          <w:szCs w:val="21"/>
        </w:rPr>
      </w:pPr>
      <w:r>
        <w:rPr>
          <w:rStyle w:val="3"/>
          <w:rFonts w:hint="default" w:ascii="仿宋_GB2312" w:hAnsi="Times New Roman" w:eastAsia="仿宋_GB2312" w:cs="仿宋_GB2312"/>
          <w:i w:val="0"/>
          <w:caps w:val="0"/>
          <w:color w:val="000000"/>
          <w:spacing w:val="0"/>
          <w:kern w:val="0"/>
          <w:sz w:val="28"/>
          <w:szCs w:val="28"/>
          <w:bdr w:val="none" w:color="auto" w:sz="0" w:space="0"/>
          <w:shd w:val="clear" w:fill="BBB382"/>
          <w:lang w:val="en-US" w:eastAsia="zh-CN" w:bidi="ar"/>
        </w:rPr>
        <w:t>改报时间：</w:t>
      </w:r>
      <w:r>
        <w:rPr>
          <w:rFonts w:hint="default" w:ascii="仿宋_GB2312" w:hAnsi="Times New Roman" w:eastAsia="仿宋_GB2312" w:cs="仿宋_GB2312"/>
          <w:b w:val="0"/>
          <w:i w:val="0"/>
          <w:caps w:val="0"/>
          <w:color w:val="000000"/>
          <w:spacing w:val="0"/>
          <w:kern w:val="0"/>
          <w:sz w:val="28"/>
          <w:szCs w:val="28"/>
          <w:bdr w:val="none" w:color="auto" w:sz="0" w:space="0"/>
          <w:shd w:val="clear" w:fill="BBB382"/>
          <w:lang w:val="en-US" w:eastAsia="zh-CN" w:bidi="ar"/>
        </w:rPr>
        <w:t>2015年12月14日 9：00-10：30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5"/>
        <w:jc w:val="both"/>
        <w:rPr>
          <w:rFonts w:hint="default" w:ascii="Times New Roman" w:hAnsi="Times New Roman" w:cs="Times New Roman"/>
          <w:b w:val="0"/>
          <w:i w:val="0"/>
          <w:caps w:val="0"/>
          <w:color w:val="000000"/>
          <w:spacing w:val="0"/>
          <w:sz w:val="21"/>
          <w:szCs w:val="21"/>
        </w:rPr>
      </w:pPr>
      <w:r>
        <w:rPr>
          <w:rStyle w:val="3"/>
          <w:rFonts w:hint="default" w:ascii="仿宋_GB2312" w:hAnsi="Times New Roman" w:eastAsia="仿宋_GB2312" w:cs="仿宋_GB2312"/>
          <w:i w:val="0"/>
          <w:caps w:val="0"/>
          <w:color w:val="000000"/>
          <w:spacing w:val="-16"/>
          <w:kern w:val="0"/>
          <w:sz w:val="28"/>
          <w:szCs w:val="28"/>
          <w:bdr w:val="none" w:color="auto" w:sz="0" w:space="0"/>
          <w:shd w:val="clear" w:fill="BBB382"/>
          <w:lang w:val="en-US" w:eastAsia="zh-CN" w:bidi="ar"/>
        </w:rPr>
        <w:t>打印准考证及报名表时间：</w:t>
      </w:r>
      <w:r>
        <w:rPr>
          <w:rFonts w:hint="default" w:ascii="仿宋_GB2312" w:hAnsi="Times New Roman" w:eastAsia="仿宋_GB2312" w:cs="仿宋_GB2312"/>
          <w:b w:val="0"/>
          <w:i w:val="0"/>
          <w:caps w:val="0"/>
          <w:color w:val="000000"/>
          <w:spacing w:val="-16"/>
          <w:kern w:val="0"/>
          <w:sz w:val="28"/>
          <w:szCs w:val="28"/>
          <w:bdr w:val="none" w:color="auto" w:sz="0" w:space="0"/>
          <w:shd w:val="clear" w:fill="BBB382"/>
          <w:lang w:val="en-US" w:eastAsia="zh-CN" w:bidi="ar"/>
        </w:rPr>
        <w:t>2015年12月17日10：00-12月20日10：00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5"/>
        <w:jc w:val="both"/>
        <w:rPr>
          <w:rFonts w:hint="default" w:ascii="Times New Roman" w:hAnsi="Times New Roman" w:cs="Times New Roman"/>
          <w:b w:val="0"/>
          <w:i w:val="0"/>
          <w:caps w:val="0"/>
          <w:color w:val="000000"/>
          <w:spacing w:val="0"/>
          <w:sz w:val="21"/>
          <w:szCs w:val="21"/>
        </w:rPr>
      </w:pPr>
      <w:r>
        <w:rPr>
          <w:rStyle w:val="3"/>
          <w:rFonts w:hint="default" w:ascii="仿宋_GB2312" w:hAnsi="Times New Roman" w:eastAsia="仿宋_GB2312" w:cs="仿宋_GB2312"/>
          <w:i w:val="0"/>
          <w:caps w:val="0"/>
          <w:color w:val="000000"/>
          <w:spacing w:val="0"/>
          <w:kern w:val="0"/>
          <w:sz w:val="28"/>
          <w:szCs w:val="28"/>
          <w:bdr w:val="none" w:color="auto" w:sz="0" w:space="0"/>
          <w:shd w:val="clear" w:fill="BBB382"/>
          <w:lang w:val="en-US" w:eastAsia="zh-CN" w:bidi="ar"/>
        </w:rPr>
        <w:t>笔试时间：</w:t>
      </w:r>
      <w:r>
        <w:rPr>
          <w:rFonts w:hint="default" w:ascii="仿宋_GB2312" w:hAnsi="Times New Roman" w:eastAsia="仿宋_GB2312" w:cs="仿宋_GB2312"/>
          <w:b w:val="0"/>
          <w:i w:val="0"/>
          <w:caps w:val="0"/>
          <w:color w:val="000000"/>
          <w:spacing w:val="0"/>
          <w:kern w:val="0"/>
          <w:sz w:val="28"/>
          <w:szCs w:val="28"/>
          <w:bdr w:val="none" w:color="auto" w:sz="0" w:space="0"/>
          <w:shd w:val="clear" w:fill="BBB382"/>
          <w:lang w:val="en-US" w:eastAsia="zh-CN" w:bidi="ar"/>
        </w:rPr>
        <w:t>2015年12月20日9：30</w:t>
      </w:r>
      <w:r>
        <w:rPr>
          <w:rFonts w:hint="eastAsia" w:ascii="仿宋" w:hAnsi="仿宋" w:eastAsia="仿宋" w:cs="仿宋"/>
          <w:b w:val="0"/>
          <w:i w:val="0"/>
          <w:caps w:val="0"/>
          <w:color w:val="000000"/>
          <w:spacing w:val="0"/>
          <w:kern w:val="0"/>
          <w:sz w:val="28"/>
          <w:szCs w:val="28"/>
          <w:bdr w:val="none" w:color="auto" w:sz="0" w:space="0"/>
          <w:shd w:val="clear" w:fill="BBB382"/>
          <w:lang w:val="en-US" w:eastAsia="zh-CN" w:bidi="ar"/>
        </w:rPr>
        <w:t>—</w:t>
      </w:r>
      <w:r>
        <w:rPr>
          <w:rFonts w:hint="default" w:ascii="仿宋_GB2312" w:hAnsi="Times New Roman" w:eastAsia="仿宋_GB2312" w:cs="仿宋_GB2312"/>
          <w:b w:val="0"/>
          <w:i w:val="0"/>
          <w:caps w:val="0"/>
          <w:color w:val="000000"/>
          <w:spacing w:val="0"/>
          <w:kern w:val="0"/>
          <w:sz w:val="28"/>
          <w:szCs w:val="28"/>
          <w:bdr w:val="none" w:color="auto" w:sz="0" w:space="0"/>
          <w:shd w:val="clear" w:fill="BBB382"/>
          <w:lang w:val="en-US" w:eastAsia="zh-CN" w:bidi="ar"/>
        </w:rPr>
        <w:t>11：00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5"/>
        <w:jc w:val="both"/>
        <w:rPr>
          <w:rFonts w:hint="default" w:ascii="Times New Roman" w:hAnsi="Times New Roman" w:cs="Times New Roman"/>
          <w:b w:val="0"/>
          <w:i w:val="0"/>
          <w:caps w:val="0"/>
          <w:color w:val="000000"/>
          <w:spacing w:val="0"/>
          <w:sz w:val="21"/>
          <w:szCs w:val="21"/>
        </w:rPr>
      </w:pPr>
      <w:r>
        <w:rPr>
          <w:rStyle w:val="3"/>
          <w:rFonts w:hint="default" w:ascii="仿宋_GB2312" w:hAnsi="Times New Roman" w:eastAsia="仿宋_GB2312" w:cs="仿宋_GB2312"/>
          <w:i w:val="0"/>
          <w:caps w:val="0"/>
          <w:color w:val="000000"/>
          <w:spacing w:val="0"/>
          <w:kern w:val="0"/>
          <w:sz w:val="28"/>
          <w:szCs w:val="28"/>
          <w:bdr w:val="none" w:color="auto" w:sz="0" w:space="0"/>
          <w:shd w:val="clear" w:fill="BBB382"/>
          <w:lang w:val="en-US" w:eastAsia="zh-CN" w:bidi="ar"/>
        </w:rPr>
        <w:t>面试时间：</w:t>
      </w:r>
      <w:r>
        <w:rPr>
          <w:rFonts w:hint="default" w:ascii="仿宋_GB2312" w:hAnsi="Times New Roman" w:eastAsia="仿宋_GB2312" w:cs="仿宋_GB2312"/>
          <w:b w:val="0"/>
          <w:i w:val="0"/>
          <w:caps w:val="0"/>
          <w:color w:val="000000"/>
          <w:spacing w:val="0"/>
          <w:kern w:val="0"/>
          <w:sz w:val="28"/>
          <w:szCs w:val="28"/>
          <w:bdr w:val="none" w:color="auto" w:sz="0" w:space="0"/>
          <w:shd w:val="clear" w:fill="BBB382"/>
          <w:lang w:val="en-US" w:eastAsia="zh-CN" w:bidi="ar"/>
        </w:rPr>
        <w:t>2015年12月21日—2015年12月22日；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5"/>
        <w:jc w:val="both"/>
        <w:rPr>
          <w:rFonts w:hint="default" w:ascii="Times New Roman" w:hAnsi="Times New Roman" w:cs="Times New Roman"/>
          <w:b w:val="0"/>
          <w:i w:val="0"/>
          <w:caps w:val="0"/>
          <w:color w:val="000000"/>
          <w:spacing w:val="0"/>
          <w:sz w:val="21"/>
          <w:szCs w:val="21"/>
        </w:rPr>
      </w:pPr>
      <w:r>
        <w:rPr>
          <w:rStyle w:val="3"/>
          <w:rFonts w:hint="default" w:ascii="仿宋_GB2312" w:hAnsi="Times New Roman" w:eastAsia="仿宋_GB2312" w:cs="仿宋_GB2312"/>
          <w:i w:val="0"/>
          <w:caps w:val="0"/>
          <w:color w:val="000000"/>
          <w:spacing w:val="0"/>
          <w:kern w:val="0"/>
          <w:sz w:val="28"/>
          <w:szCs w:val="28"/>
          <w:bdr w:val="none" w:color="auto" w:sz="0" w:space="0"/>
          <w:shd w:val="clear" w:fill="BBB382"/>
          <w:lang w:val="en-US" w:eastAsia="zh-CN" w:bidi="ar"/>
        </w:rPr>
        <w:t>笔试、面试地点：</w:t>
      </w:r>
      <w:r>
        <w:rPr>
          <w:rFonts w:hint="default" w:ascii="仿宋_GB2312" w:hAnsi="Times New Roman" w:eastAsia="仿宋_GB2312" w:cs="仿宋_GB2312"/>
          <w:b w:val="0"/>
          <w:i w:val="0"/>
          <w:caps w:val="0"/>
          <w:color w:val="000000"/>
          <w:spacing w:val="0"/>
          <w:kern w:val="0"/>
          <w:sz w:val="28"/>
          <w:szCs w:val="28"/>
          <w:bdr w:val="none" w:color="auto" w:sz="0" w:space="0"/>
          <w:shd w:val="clear" w:fill="BBB382"/>
          <w:lang w:val="en-US" w:eastAsia="zh-CN" w:bidi="ar"/>
        </w:rPr>
        <w:t>地点分别为：</w:t>
      </w:r>
      <w:r>
        <w:rPr>
          <w:rFonts w:hint="eastAsia" w:ascii="仿宋" w:hAnsi="仿宋" w:eastAsia="仿宋" w:cs="仿宋"/>
          <w:b w:val="0"/>
          <w:i w:val="0"/>
          <w:caps w:val="0"/>
          <w:color w:val="000000"/>
          <w:spacing w:val="0"/>
          <w:kern w:val="0"/>
          <w:sz w:val="30"/>
          <w:szCs w:val="30"/>
          <w:bdr w:val="none" w:color="auto" w:sz="0" w:space="0"/>
          <w:shd w:val="clear" w:fill="BBB382"/>
          <w:lang w:val="en-US" w:eastAsia="zh-CN" w:bidi="ar"/>
        </w:rPr>
        <w:t>河北师范大学及吉林北华大学，具体时间及地点见准考证及</w:t>
      </w:r>
      <w:r>
        <w:rPr>
          <w:rFonts w:hint="default" w:ascii="仿宋_GB2312" w:hAnsi="Times New Roman" w:eastAsia="仿宋_GB2312" w:cs="仿宋_GB2312"/>
          <w:b w:val="0"/>
          <w:i w:val="0"/>
          <w:caps w:val="0"/>
          <w:color w:val="000000"/>
          <w:spacing w:val="0"/>
          <w:kern w:val="0"/>
          <w:sz w:val="28"/>
          <w:szCs w:val="28"/>
          <w:bdr w:val="none" w:color="auto" w:sz="0" w:space="0"/>
          <w:shd w:val="clear" w:fill="BBB382"/>
          <w:lang w:val="en-US" w:eastAsia="zh-CN" w:bidi="ar"/>
        </w:rPr>
        <w:t>面试安排公告</w:t>
      </w: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5"/>
        <w:jc w:val="both"/>
        <w:rPr>
          <w:rFonts w:hint="default" w:ascii="Times New Roman" w:hAnsi="Times New Roman" w:cs="Times New Roman"/>
          <w:b w:val="0"/>
          <w:i w:val="0"/>
          <w:caps w:val="0"/>
          <w:color w:val="000000"/>
          <w:spacing w:val="0"/>
          <w:sz w:val="21"/>
          <w:szCs w:val="21"/>
        </w:rPr>
      </w:pPr>
      <w:r>
        <w:rPr>
          <w:rStyle w:val="3"/>
          <w:rFonts w:hint="default" w:ascii="仿宋_GB2312" w:hAnsi="Times New Roman" w:eastAsia="仿宋_GB2312" w:cs="仿宋_GB2312"/>
          <w:i w:val="0"/>
          <w:caps w:val="0"/>
          <w:color w:val="0D0D0D"/>
          <w:spacing w:val="0"/>
          <w:kern w:val="0"/>
          <w:sz w:val="28"/>
          <w:szCs w:val="28"/>
          <w:bdr w:val="none" w:color="auto" w:sz="0" w:space="0"/>
          <w:shd w:val="clear" w:fill="BBB382"/>
          <w:lang w:val="en-US" w:eastAsia="zh-CN" w:bidi="ar"/>
        </w:rPr>
        <w:t>查询笔试成绩、面试安排及资格复审：</w:t>
      </w: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2015年12月20日16：00，登录报名网站（</w:t>
      </w:r>
      <w:r>
        <w:rPr>
          <w:rFonts w:hint="default" w:ascii="仿宋_GB2312" w:hAnsi="Times New Roman" w:eastAsia="仿宋_GB2312" w:cs="仿宋_GB2312"/>
          <w:b w:val="0"/>
          <w:i w:val="0"/>
          <w:caps w:val="0"/>
          <w:color w:val="0D0D0D"/>
          <w:spacing w:val="0"/>
          <w:kern w:val="0"/>
          <w:sz w:val="28"/>
          <w:szCs w:val="28"/>
          <w:u w:val="single"/>
          <w:bdr w:val="none" w:color="auto" w:sz="0" w:space="0"/>
          <w:shd w:val="clear" w:fill="BBB382"/>
          <w:lang w:val="en-US" w:eastAsia="zh-CN" w:bidi="ar"/>
        </w:rPr>
        <w:t>www.tjtalents.com.cn</w:t>
      </w: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）或北辰区人力资源和社会保障局网（</w:t>
      </w:r>
      <w:r>
        <w:rPr>
          <w:rFonts w:hint="default" w:ascii="仿宋_GB2312" w:hAnsi="Times New Roman" w:eastAsia="仿宋_GB2312" w:cs="仿宋_GB2312"/>
          <w:b w:val="0"/>
          <w:i w:val="0"/>
          <w:caps w:val="0"/>
          <w:color w:val="0D0D0D"/>
          <w:spacing w:val="0"/>
          <w:kern w:val="0"/>
          <w:sz w:val="28"/>
          <w:szCs w:val="28"/>
          <w:u w:val="single"/>
          <w:bdr w:val="none" w:color="auto" w:sz="0" w:space="0"/>
          <w:shd w:val="clear" w:fill="BBB382"/>
          <w:lang w:val="en-US" w:eastAsia="zh-CN" w:bidi="ar"/>
        </w:rPr>
        <w:t>www.tjbchrss.gov.cn</w:t>
      </w: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）进行查询。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3"/>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面试时需现场缴纳面试考务费45元。资格复审于面试当天进行，请带齐以下材料的原件及复印件：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3"/>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1.本人身份证；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3"/>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2.2016年应届毕业生推荐表（学校加盖公章）；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3"/>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3.成绩单（学校加盖公章）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3"/>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注：教育学、心理学及相关课程应为必修课程；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3"/>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4.下载打印的报名表（一式1份）；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3"/>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5.2016年应届研究生以本科师范专业报考的，同时还须携带本科毕业证、学位证、成绩单的原件及复印件（复印件须用A4纸复印）。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3"/>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注：因考生未带齐资格复审材料或材料与招考条件不符等个人原因，未通过资格复审的，取消面试成绩，面试费用不予退回。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5"/>
        <w:jc w:val="both"/>
        <w:rPr>
          <w:rFonts w:hint="default" w:ascii="Times New Roman" w:hAnsi="Times New Roman" w:cs="Times New Roman"/>
          <w:b w:val="0"/>
          <w:i w:val="0"/>
          <w:caps w:val="0"/>
          <w:color w:val="000000"/>
          <w:spacing w:val="0"/>
          <w:sz w:val="21"/>
          <w:szCs w:val="21"/>
        </w:rPr>
      </w:pPr>
      <w:r>
        <w:rPr>
          <w:rStyle w:val="3"/>
          <w:rFonts w:hint="default" w:ascii="仿宋_GB2312" w:hAnsi="Times New Roman" w:eastAsia="仿宋_GB2312" w:cs="仿宋_GB2312"/>
          <w:i w:val="0"/>
          <w:caps w:val="0"/>
          <w:color w:val="0D0D0D"/>
          <w:spacing w:val="0"/>
          <w:kern w:val="0"/>
          <w:sz w:val="28"/>
          <w:szCs w:val="28"/>
          <w:bdr w:val="none" w:color="auto" w:sz="0" w:space="0"/>
          <w:shd w:val="clear" w:fill="BBB382"/>
          <w:lang w:val="en-US" w:eastAsia="zh-CN" w:bidi="ar"/>
        </w:rPr>
        <w:t>查询总成绩、考察及签约安排：</w:t>
      </w: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2015年12月23日10：00登录报名网站（</w:t>
      </w:r>
      <w:r>
        <w:rPr>
          <w:rFonts w:hint="default" w:ascii="仿宋_GB2312" w:hAnsi="Times New Roman" w:eastAsia="仿宋_GB2312" w:cs="仿宋_GB2312"/>
          <w:b w:val="0"/>
          <w:i w:val="0"/>
          <w:caps w:val="0"/>
          <w:color w:val="0D0D0D"/>
          <w:spacing w:val="0"/>
          <w:kern w:val="0"/>
          <w:sz w:val="28"/>
          <w:szCs w:val="28"/>
          <w:u w:val="single"/>
          <w:bdr w:val="none" w:color="auto" w:sz="0" w:space="0"/>
          <w:shd w:val="clear" w:fill="BBB382"/>
          <w:lang w:val="en-US" w:eastAsia="zh-CN" w:bidi="ar"/>
        </w:rPr>
        <w:t>www.tjtalents.com.cn</w:t>
      </w: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）或北辰区人力资源和社会保障局网（</w:t>
      </w:r>
      <w:r>
        <w:rPr>
          <w:rFonts w:hint="default" w:ascii="仿宋_GB2312" w:hAnsi="Times New Roman" w:eastAsia="仿宋_GB2312" w:cs="仿宋_GB2312"/>
          <w:b w:val="0"/>
          <w:i w:val="0"/>
          <w:caps w:val="0"/>
          <w:color w:val="0D0D0D"/>
          <w:spacing w:val="0"/>
          <w:kern w:val="0"/>
          <w:sz w:val="28"/>
          <w:szCs w:val="28"/>
          <w:u w:val="single"/>
          <w:bdr w:val="none" w:color="auto" w:sz="0" w:space="0"/>
          <w:shd w:val="clear" w:fill="BBB382"/>
          <w:lang w:val="en-US" w:eastAsia="zh-CN" w:bidi="ar"/>
        </w:rPr>
        <w:t>www.tjbchrss.gov.cn</w:t>
      </w: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）查询总成绩、考察及签约安排。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3"/>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签约时需要携带本人三方协议，协议上需加盖学院和就业处公章及学校出具的本人现实表现材料。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0"/>
        <w:jc w:val="both"/>
        <w:rPr>
          <w:rFonts w:hint="default" w:ascii="Times New Roman" w:hAnsi="Times New Roman" w:cs="Times New Roman"/>
          <w:b w:val="0"/>
          <w:i w:val="0"/>
          <w:caps w:val="0"/>
          <w:color w:val="000000"/>
          <w:spacing w:val="0"/>
          <w:sz w:val="21"/>
          <w:szCs w:val="21"/>
        </w:rPr>
      </w:pPr>
      <w:r>
        <w:rPr>
          <w:rStyle w:val="3"/>
          <w:rFonts w:hint="eastAsia" w:ascii="宋体" w:hAnsi="宋体" w:eastAsia="宋体" w:cs="宋体"/>
          <w:i w:val="0"/>
          <w:caps w:val="0"/>
          <w:color w:val="0D0D0D"/>
          <w:spacing w:val="0"/>
          <w:kern w:val="0"/>
          <w:sz w:val="30"/>
          <w:szCs w:val="30"/>
          <w:bdr w:val="none" w:color="auto" w:sz="0" w:space="0"/>
          <w:shd w:val="clear" w:fill="BBB382"/>
          <w:lang w:val="en-US" w:eastAsia="zh-CN" w:bidi="ar"/>
        </w:rPr>
        <w:t>二、政策指南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0"/>
        <w:jc w:val="both"/>
        <w:rPr>
          <w:rFonts w:hint="default" w:ascii="Times New Roman" w:hAnsi="Times New Roman" w:cs="Times New Roman"/>
          <w:b w:val="0"/>
          <w:i w:val="0"/>
          <w:caps w:val="0"/>
          <w:color w:val="000000"/>
          <w:spacing w:val="0"/>
          <w:sz w:val="21"/>
          <w:szCs w:val="21"/>
        </w:rPr>
      </w:pPr>
      <w:r>
        <w:rPr>
          <w:rStyle w:val="3"/>
          <w:rFonts w:hint="default" w:ascii="仿宋_GB2312" w:hAnsi="Times New Roman" w:eastAsia="仿宋_GB2312" w:cs="仿宋_GB2312"/>
          <w:i w:val="0"/>
          <w:caps w:val="0"/>
          <w:color w:val="0D0D0D"/>
          <w:spacing w:val="0"/>
          <w:kern w:val="0"/>
          <w:sz w:val="28"/>
          <w:szCs w:val="28"/>
          <w:bdr w:val="none" w:color="auto" w:sz="0" w:space="0"/>
          <w:shd w:val="clear" w:fill="BBB382"/>
          <w:lang w:val="en-US" w:eastAsia="zh-CN" w:bidi="ar"/>
        </w:rPr>
        <w:t>1、哪些人员可以报考？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普通高等院校师范专业2016年本科及以上学历、学士及以上学位毕业生, 以研究生报考的本科阶段或研究生阶段为师范专业。河北师范大学及吉林北华大学二个考点以外的其他院校的考生，符合岗位要求的资格条件的，也可以报考，但需要到所报考的考点参加考试。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0"/>
        <w:jc w:val="both"/>
        <w:rPr>
          <w:rFonts w:hint="default" w:ascii="Times New Roman" w:hAnsi="Times New Roman" w:cs="Times New Roman"/>
          <w:b w:val="0"/>
          <w:i w:val="0"/>
          <w:caps w:val="0"/>
          <w:color w:val="000000"/>
          <w:spacing w:val="0"/>
          <w:sz w:val="21"/>
          <w:szCs w:val="21"/>
        </w:rPr>
      </w:pPr>
      <w:r>
        <w:rPr>
          <w:rStyle w:val="3"/>
          <w:rFonts w:hint="default" w:ascii="仿宋_GB2312" w:hAnsi="Times New Roman" w:eastAsia="仿宋_GB2312" w:cs="仿宋_GB2312"/>
          <w:i w:val="0"/>
          <w:caps w:val="0"/>
          <w:color w:val="0D0D0D"/>
          <w:spacing w:val="0"/>
          <w:kern w:val="0"/>
          <w:sz w:val="28"/>
          <w:szCs w:val="28"/>
          <w:bdr w:val="none" w:color="auto" w:sz="0" w:space="0"/>
          <w:shd w:val="clear" w:fill="BBB382"/>
          <w:lang w:val="en-US" w:eastAsia="zh-CN" w:bidi="ar"/>
        </w:rPr>
        <w:t>2、哪些人员不能报考？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①受过党内、行政警告及以上处分的或学校处分的；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②受过劳动教养或刑事处罚的；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③正在接受立案审查的；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④法律规定不得招聘到事业单位工作的其他情形。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0"/>
        <w:jc w:val="both"/>
        <w:rPr>
          <w:rFonts w:hint="default" w:ascii="Times New Roman" w:hAnsi="Times New Roman" w:cs="Times New Roman"/>
          <w:b w:val="0"/>
          <w:i w:val="0"/>
          <w:caps w:val="0"/>
          <w:color w:val="000000"/>
          <w:spacing w:val="0"/>
          <w:sz w:val="21"/>
          <w:szCs w:val="21"/>
        </w:rPr>
      </w:pPr>
      <w:r>
        <w:rPr>
          <w:rStyle w:val="3"/>
          <w:rFonts w:hint="default" w:ascii="仿宋_GB2312" w:hAnsi="Times New Roman" w:eastAsia="仿宋_GB2312" w:cs="仿宋_GB2312"/>
          <w:i w:val="0"/>
          <w:caps w:val="0"/>
          <w:color w:val="0D0D0D"/>
          <w:spacing w:val="0"/>
          <w:kern w:val="0"/>
          <w:sz w:val="28"/>
          <w:szCs w:val="28"/>
          <w:bdr w:val="none" w:color="auto" w:sz="0" w:space="0"/>
          <w:shd w:val="clear" w:fill="BBB382"/>
          <w:lang w:val="en-US" w:eastAsia="zh-CN" w:bidi="ar"/>
        </w:rPr>
        <w:t>3、非普通高等学历教育的其他国民教育形式的毕业生是否可以报考？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非普通高等学历教育的其他国民教育形式（自学考试、成人教育、网络教育、夜大、电大等）不可以报考。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0"/>
        <w:jc w:val="both"/>
        <w:rPr>
          <w:rFonts w:hint="default" w:ascii="Times New Roman" w:hAnsi="Times New Roman" w:cs="Times New Roman"/>
          <w:b w:val="0"/>
          <w:i w:val="0"/>
          <w:caps w:val="0"/>
          <w:color w:val="000000"/>
          <w:spacing w:val="0"/>
          <w:sz w:val="21"/>
          <w:szCs w:val="21"/>
        </w:rPr>
      </w:pPr>
      <w:r>
        <w:rPr>
          <w:rStyle w:val="3"/>
          <w:rFonts w:hint="default" w:ascii="仿宋_GB2312" w:hAnsi="Times New Roman" w:eastAsia="仿宋_GB2312" w:cs="仿宋_GB2312"/>
          <w:i w:val="0"/>
          <w:caps w:val="0"/>
          <w:color w:val="0D0D0D"/>
          <w:spacing w:val="0"/>
          <w:kern w:val="0"/>
          <w:sz w:val="28"/>
          <w:szCs w:val="28"/>
          <w:bdr w:val="none" w:color="auto" w:sz="0" w:space="0"/>
          <w:shd w:val="clear" w:fill="BBB382"/>
          <w:lang w:val="en-US" w:eastAsia="zh-CN" w:bidi="ar"/>
        </w:rPr>
        <w:t>4、哪些人员属于2016年应届毕业生？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2016年毕业的本科生、研究生（截止到2016年7月31日之前需取得相关学历学位证书）。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凡在2016年7月31日之前未取得相应学历学位证书或未取得相应学科、学段教师资格证者，取消聘用资格。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0"/>
        <w:jc w:val="both"/>
        <w:rPr>
          <w:rFonts w:hint="default" w:ascii="Times New Roman" w:hAnsi="Times New Roman" w:cs="Times New Roman"/>
          <w:b w:val="0"/>
          <w:i w:val="0"/>
          <w:caps w:val="0"/>
          <w:color w:val="000000"/>
          <w:spacing w:val="0"/>
          <w:sz w:val="21"/>
          <w:szCs w:val="21"/>
        </w:rPr>
      </w:pPr>
      <w:r>
        <w:rPr>
          <w:rStyle w:val="3"/>
          <w:rFonts w:hint="default" w:ascii="仿宋_GB2312" w:hAnsi="Times New Roman" w:eastAsia="仿宋_GB2312" w:cs="仿宋_GB2312"/>
          <w:i w:val="0"/>
          <w:caps w:val="0"/>
          <w:color w:val="0D0D0D"/>
          <w:spacing w:val="0"/>
          <w:kern w:val="0"/>
          <w:sz w:val="28"/>
          <w:szCs w:val="28"/>
          <w:bdr w:val="none" w:color="auto" w:sz="0" w:space="0"/>
          <w:shd w:val="clear" w:fill="BBB382"/>
          <w:lang w:val="en-US" w:eastAsia="zh-CN" w:bidi="ar"/>
        </w:rPr>
        <w:t>5、师范专业如何界定？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本科阶段或研究生阶段为师范专业的毕业生，学校盖章的成绩单中教育学、心理学及相关课程应为必修课程。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以研究生学历报考的考生，本科阶段或研究生阶段需符合上述要求。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0"/>
        <w:jc w:val="both"/>
        <w:rPr>
          <w:rFonts w:hint="default" w:ascii="Times New Roman" w:hAnsi="Times New Roman" w:cs="Times New Roman"/>
          <w:b w:val="0"/>
          <w:i w:val="0"/>
          <w:caps w:val="0"/>
          <w:color w:val="000000"/>
          <w:spacing w:val="0"/>
          <w:sz w:val="21"/>
          <w:szCs w:val="21"/>
        </w:rPr>
      </w:pPr>
      <w:r>
        <w:rPr>
          <w:rStyle w:val="3"/>
          <w:rFonts w:hint="default" w:ascii="仿宋_GB2312" w:hAnsi="Times New Roman" w:eastAsia="仿宋_GB2312" w:cs="仿宋_GB2312"/>
          <w:i w:val="0"/>
          <w:caps w:val="0"/>
          <w:color w:val="0D0D0D"/>
          <w:spacing w:val="0"/>
          <w:kern w:val="0"/>
          <w:sz w:val="28"/>
          <w:szCs w:val="28"/>
          <w:bdr w:val="none" w:color="auto" w:sz="0" w:space="0"/>
          <w:shd w:val="clear" w:fill="BBB382"/>
          <w:lang w:val="en-US" w:eastAsia="zh-CN" w:bidi="ar"/>
        </w:rPr>
        <w:t>6、双学位的考生是否可以报考？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0"/>
        <w:jc w:val="left"/>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对于本科专业(主修、辅修专业均可)为师范专业的报考人员，若在校期间取得双学位证书，第二学位所学专业符合岗位要求专业，可凭第二学位所学专业报考。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0"/>
        <w:jc w:val="both"/>
        <w:rPr>
          <w:rFonts w:hint="default" w:ascii="Times New Roman" w:hAnsi="Times New Roman" w:cs="Times New Roman"/>
          <w:b w:val="0"/>
          <w:i w:val="0"/>
          <w:caps w:val="0"/>
          <w:color w:val="000000"/>
          <w:spacing w:val="0"/>
          <w:sz w:val="21"/>
          <w:szCs w:val="21"/>
        </w:rPr>
      </w:pPr>
      <w:r>
        <w:rPr>
          <w:rStyle w:val="3"/>
          <w:rFonts w:hint="default" w:ascii="仿宋_GB2312" w:hAnsi="Times New Roman" w:eastAsia="仿宋_GB2312" w:cs="仿宋_GB2312"/>
          <w:i w:val="0"/>
          <w:caps w:val="0"/>
          <w:color w:val="0D0D0D"/>
          <w:spacing w:val="0"/>
          <w:kern w:val="0"/>
          <w:sz w:val="28"/>
          <w:szCs w:val="28"/>
          <w:bdr w:val="none" w:color="auto" w:sz="0" w:space="0"/>
          <w:shd w:val="clear" w:fill="BBB382"/>
          <w:lang w:val="en-US" w:eastAsia="zh-CN" w:bidi="ar"/>
        </w:rPr>
        <w:t>7、研究生报考的应符合的条件？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2016年7月31日之前毕业的研究生应届毕业生，如果本科或研究生阶段所学专业为师范专业,且研究生所学专业符合岗位要求专业，可凭研究生所学专业报考。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0"/>
        <w:jc w:val="both"/>
        <w:rPr>
          <w:rFonts w:hint="default" w:ascii="Times New Roman" w:hAnsi="Times New Roman" w:cs="Times New Roman"/>
          <w:b w:val="0"/>
          <w:i w:val="0"/>
          <w:caps w:val="0"/>
          <w:color w:val="000000"/>
          <w:spacing w:val="0"/>
          <w:sz w:val="21"/>
          <w:szCs w:val="21"/>
        </w:rPr>
      </w:pPr>
      <w:r>
        <w:rPr>
          <w:rStyle w:val="3"/>
          <w:rFonts w:hint="default" w:ascii="仿宋_GB2312" w:hAnsi="Times New Roman" w:eastAsia="仿宋_GB2312" w:cs="仿宋_GB2312"/>
          <w:i w:val="0"/>
          <w:caps w:val="0"/>
          <w:color w:val="0D0D0D"/>
          <w:spacing w:val="0"/>
          <w:kern w:val="0"/>
          <w:sz w:val="28"/>
          <w:szCs w:val="28"/>
          <w:bdr w:val="none" w:color="auto" w:sz="0" w:space="0"/>
          <w:shd w:val="clear" w:fill="BBB382"/>
          <w:lang w:val="en-US" w:eastAsia="zh-CN" w:bidi="ar"/>
        </w:rPr>
        <w:t>8、以研究生身份报考的考生如何提供本科阶段的成绩单？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7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以研究生身份报考的考生可以从档案管理部门复印本人档案中的本科阶段的成绩单，并加盖档案管理部门的公章。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0"/>
        <w:jc w:val="both"/>
        <w:rPr>
          <w:rFonts w:hint="default" w:ascii="Times New Roman" w:hAnsi="Times New Roman" w:cs="Times New Roman"/>
          <w:b w:val="0"/>
          <w:i w:val="0"/>
          <w:caps w:val="0"/>
          <w:color w:val="000000"/>
          <w:spacing w:val="0"/>
          <w:sz w:val="21"/>
          <w:szCs w:val="21"/>
        </w:rPr>
      </w:pPr>
      <w:r>
        <w:rPr>
          <w:rStyle w:val="3"/>
          <w:rFonts w:hint="default" w:ascii="仿宋_GB2312" w:hAnsi="Times New Roman" w:eastAsia="仿宋_GB2312" w:cs="仿宋_GB2312"/>
          <w:i w:val="0"/>
          <w:caps w:val="0"/>
          <w:color w:val="0D0D0D"/>
          <w:spacing w:val="0"/>
          <w:kern w:val="0"/>
          <w:sz w:val="28"/>
          <w:szCs w:val="28"/>
          <w:bdr w:val="none" w:color="auto" w:sz="0" w:space="0"/>
          <w:shd w:val="clear" w:fill="BBB382"/>
          <w:lang w:val="en-US" w:eastAsia="zh-CN" w:bidi="ar"/>
        </w:rPr>
        <w:t>9、哪些人员可以减免考务费用，如何办理退费手续？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55"/>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享受国家最低生活保障金的城镇家庭、农村绝对贫困家庭的报考人员凭相关证明免交报名考务费（报名时均先交费，如为减免人员，请于笔试当天11：00—11：20，凭本人身份证、准考证及低保证原件及复印件，到指定地点办理退费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0"/>
        <w:jc w:val="both"/>
        <w:rPr>
          <w:rFonts w:hint="default" w:ascii="Times New Roman" w:hAnsi="Times New Roman" w:cs="Times New Roman"/>
          <w:b w:val="0"/>
          <w:i w:val="0"/>
          <w:caps w:val="0"/>
          <w:color w:val="000000"/>
          <w:spacing w:val="0"/>
          <w:sz w:val="21"/>
          <w:szCs w:val="21"/>
        </w:rPr>
      </w:pPr>
      <w:r>
        <w:rPr>
          <w:rStyle w:val="3"/>
          <w:rFonts w:hint="default" w:ascii="仿宋_GB2312" w:hAnsi="Times New Roman" w:eastAsia="仿宋_GB2312" w:cs="仿宋_GB2312"/>
          <w:i w:val="0"/>
          <w:caps w:val="0"/>
          <w:color w:val="0D0D0D"/>
          <w:spacing w:val="0"/>
          <w:kern w:val="0"/>
          <w:sz w:val="28"/>
          <w:szCs w:val="28"/>
          <w:bdr w:val="none" w:color="auto" w:sz="0" w:space="0"/>
          <w:shd w:val="clear" w:fill="BBB382"/>
          <w:lang w:val="en-US" w:eastAsia="zh-CN" w:bidi="ar"/>
        </w:rPr>
        <w:t>10、体检依据什么标准进行？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体检的项目、标准，在事业单位公开招聘人员体检标准出台之前，参照国家统一规定的公务员录用体检标准和规程执行。体检按照《公务员录用体检通用标准（试行）》（国人部发【2005】1号）和《关于修订&lt;公务员录用体检通用标准（试行）&gt;及&lt;公务员录用体检操作手册（试行）的通知&gt;》（人社部发【2010】19号）以及《公务员录用体检特殊标准（试行）》（人社部发【2010】82号）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0"/>
        <w:jc w:val="both"/>
        <w:rPr>
          <w:rFonts w:hint="default" w:ascii="Times New Roman" w:hAnsi="Times New Roman" w:cs="Times New Roman"/>
          <w:b w:val="0"/>
          <w:i w:val="0"/>
          <w:caps w:val="0"/>
          <w:color w:val="000000"/>
          <w:spacing w:val="0"/>
          <w:sz w:val="21"/>
          <w:szCs w:val="21"/>
        </w:rPr>
      </w:pPr>
      <w:r>
        <w:rPr>
          <w:rStyle w:val="3"/>
          <w:rFonts w:hint="default" w:ascii="仿宋_GB2312" w:hAnsi="Times New Roman" w:eastAsia="仿宋_GB2312" w:cs="仿宋_GB2312"/>
          <w:i w:val="0"/>
          <w:caps w:val="0"/>
          <w:color w:val="0D0D0D"/>
          <w:spacing w:val="0"/>
          <w:kern w:val="0"/>
          <w:sz w:val="28"/>
          <w:szCs w:val="28"/>
          <w:bdr w:val="none" w:color="auto" w:sz="0" w:space="0"/>
          <w:shd w:val="clear" w:fill="BBB382"/>
          <w:lang w:val="en-US" w:eastAsia="zh-CN" w:bidi="ar"/>
        </w:rPr>
        <w:t>11、关于考试辅导教材的问题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北辰教育招考从未指定任何单位和个人编写过有关本次招聘考试辅导的教材，也不委托任何单位和个人举办有关考试辅导的培训班。目前社会上出现的假借考试命题组、专门培训机构等名义举办的辅导班、辅导网站或发行的出版物、上网卡等，均与本次考试无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0"/>
        <w:jc w:val="both"/>
        <w:rPr>
          <w:rFonts w:hint="default" w:ascii="Times New Roman" w:hAnsi="Times New Roman" w:cs="Times New Roman"/>
          <w:b w:val="0"/>
          <w:i w:val="0"/>
          <w:caps w:val="0"/>
          <w:color w:val="000000"/>
          <w:spacing w:val="0"/>
          <w:sz w:val="21"/>
          <w:szCs w:val="21"/>
        </w:rPr>
      </w:pPr>
      <w:r>
        <w:rPr>
          <w:rStyle w:val="3"/>
          <w:rFonts w:hint="eastAsia" w:ascii="宋体" w:hAnsi="宋体" w:eastAsia="宋体" w:cs="宋体"/>
          <w:i w:val="0"/>
          <w:caps w:val="0"/>
          <w:color w:val="0D0D0D"/>
          <w:spacing w:val="0"/>
          <w:kern w:val="0"/>
          <w:sz w:val="30"/>
          <w:szCs w:val="30"/>
          <w:bdr w:val="none" w:color="auto" w:sz="0" w:space="0"/>
          <w:shd w:val="clear" w:fill="BBB382"/>
          <w:lang w:val="en-US" w:eastAsia="zh-CN" w:bidi="ar"/>
        </w:rPr>
        <w:t>三、温馨提示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3"/>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1、此次招聘报名、笔试缴费、准考证打印、成绩查询等环节的时间安排及工作要求均由考生自行网上办理和查询，我单位不再另行通知。未按规定时间参加各个环节者，均视为自动放弃，取消进入下个环节资格。请考生及时登陆招考网站，按时间节点认真做好各项准备工作，并按要求准时参加各环节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BBB382"/>
        <w:spacing w:before="0" w:beforeAutospacing="0" w:after="0" w:afterAutospacing="0" w:line="242" w:lineRule="atLeast"/>
        <w:ind w:left="0" w:right="0" w:firstLine="56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D0D0D"/>
          <w:spacing w:val="0"/>
          <w:kern w:val="0"/>
          <w:sz w:val="28"/>
          <w:szCs w:val="28"/>
          <w:bdr w:val="none" w:color="auto" w:sz="0" w:space="0"/>
          <w:shd w:val="clear" w:fill="BBB382"/>
          <w:lang w:val="en-US" w:eastAsia="zh-CN" w:bidi="ar"/>
        </w:rPr>
        <w:t>2、考生需在参考前将各环节所需材料备齐，确保各环节提交材料及时、准确、有效，避免因材料问题影响各环节进行，最终影响聘用。</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46C58"/>
    <w:rsid w:val="42346C5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2015-11-27T01:47:00Z</dcterms:created>
  <dc:creator>Administrator</dc:creator>
  <cp:lastModifiedBy>Administrator</cp:lastModifiedBy>
  <dcterms:modified xsi:type="dcterms:W3CDTF">2015-11-27T02:24:45Z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