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A" w:rsidRPr="006121DA" w:rsidRDefault="006121DA" w:rsidP="006121DA">
      <w:pPr>
        <w:jc w:val="center"/>
        <w:rPr>
          <w:rFonts w:ascii="方正小标宋简体" w:eastAsia="宋体" w:hAnsi="方正小标宋简体" w:cs="Times New Roman"/>
          <w:sz w:val="36"/>
          <w:szCs w:val="36"/>
        </w:rPr>
      </w:pPr>
      <w:r w:rsidRPr="006121DA">
        <w:rPr>
          <w:rFonts w:ascii="方正小标宋简体" w:eastAsia="宋体" w:hAnsi="方正小标宋简体" w:cs="Times New Roman"/>
          <w:sz w:val="36"/>
          <w:szCs w:val="36"/>
        </w:rPr>
        <w:t>元宝山区招聘合同制消防员报名表</w:t>
      </w:r>
    </w:p>
    <w:tbl>
      <w:tblPr>
        <w:tblW w:w="8522" w:type="dxa"/>
        <w:tblLayout w:type="fixed"/>
        <w:tblLook w:val="04A0"/>
      </w:tblPr>
      <w:tblGrid>
        <w:gridCol w:w="871"/>
        <w:gridCol w:w="120"/>
        <w:gridCol w:w="270"/>
        <w:gridCol w:w="255"/>
        <w:gridCol w:w="174"/>
        <w:gridCol w:w="831"/>
        <w:gridCol w:w="825"/>
        <w:gridCol w:w="9"/>
        <w:gridCol w:w="291"/>
        <w:gridCol w:w="121"/>
        <w:gridCol w:w="248"/>
        <w:gridCol w:w="201"/>
        <w:gridCol w:w="180"/>
        <w:gridCol w:w="705"/>
        <w:gridCol w:w="1095"/>
        <w:gridCol w:w="135"/>
        <w:gridCol w:w="585"/>
        <w:gridCol w:w="99"/>
        <w:gridCol w:w="1507"/>
      </w:tblGrid>
      <w:tr w:rsidR="006121DA" w:rsidRPr="006121DA" w:rsidTr="006121DA">
        <w:trPr>
          <w:trHeight w:val="577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姓 名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18"/>
                <w:szCs w:val="18"/>
              </w:rPr>
              <w:t>近期大一寸彩照</w:t>
            </w:r>
          </w:p>
        </w:tc>
      </w:tr>
      <w:tr w:rsidR="006121DA" w:rsidRPr="006121DA" w:rsidTr="006121DA">
        <w:trPr>
          <w:trHeight w:val="577"/>
        </w:trPr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出生时间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559"/>
        </w:trPr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学历及类型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563"/>
        </w:trPr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582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户口所在地派出所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588"/>
        </w:trPr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家庭详细地址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579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固话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471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个 人 简 历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自 年 月 至 年 月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学校（单位）及职务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6121DA" w:rsidRPr="006121DA" w:rsidTr="006121DA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4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4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4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220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autoSpaceDE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pacing w:val="4"/>
                <w:sz w:val="24"/>
                <w:szCs w:val="24"/>
              </w:rPr>
              <w:t>家庭主要成员</w:t>
            </w:r>
          </w:p>
          <w:p w:rsidR="006121DA" w:rsidRPr="006121DA" w:rsidRDefault="006121DA" w:rsidP="006121DA">
            <w:pPr>
              <w:autoSpaceDE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pacing w:val="26"/>
                <w:sz w:val="24"/>
                <w:szCs w:val="24"/>
              </w:rPr>
              <w:t>单位及职务</w:t>
            </w:r>
          </w:p>
        </w:tc>
        <w:tc>
          <w:tcPr>
            <w:tcW w:w="76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21DA" w:rsidRPr="006121DA" w:rsidTr="006121DA">
        <w:trPr>
          <w:trHeight w:val="28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>人事部门审核意见</w:t>
            </w:r>
          </w:p>
        </w:tc>
        <w:tc>
          <w:tcPr>
            <w:tcW w:w="76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121DA" w:rsidRPr="006121DA" w:rsidRDefault="006121DA" w:rsidP="006121D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资格审核人：          </w:t>
            </w: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6121DA" w:rsidRPr="006121DA" w:rsidRDefault="006121DA" w:rsidP="006121D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121D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年  月  日</w:t>
            </w:r>
          </w:p>
        </w:tc>
      </w:tr>
    </w:tbl>
    <w:p w:rsidR="006121DA" w:rsidRPr="006121DA" w:rsidRDefault="006121DA" w:rsidP="006121DA">
      <w:pPr>
        <w:rPr>
          <w:rFonts w:ascii="仿宋_GB2312" w:eastAsia="宋体" w:hAnsi="仿宋_GB2312" w:cs="Times New Roman"/>
          <w:sz w:val="24"/>
          <w:szCs w:val="24"/>
        </w:rPr>
      </w:pPr>
      <w:r w:rsidRPr="006121DA">
        <w:rPr>
          <w:rFonts w:ascii="仿宋_GB2312" w:eastAsia="宋体" w:hAnsi="仿宋_GB2312" w:cs="Times New Roman"/>
          <w:sz w:val="24"/>
          <w:szCs w:val="24"/>
        </w:rPr>
        <w:t xml:space="preserve"> </w:t>
      </w:r>
    </w:p>
    <w:p w:rsidR="006121DA" w:rsidRPr="006121DA" w:rsidRDefault="006121DA" w:rsidP="006121DA">
      <w:pPr>
        <w:rPr>
          <w:rFonts w:ascii="宋体" w:eastAsia="宋体" w:hAnsi="宋体" w:cs="Times New Roman"/>
          <w:sz w:val="24"/>
          <w:szCs w:val="24"/>
        </w:rPr>
      </w:pPr>
      <w:r w:rsidRPr="006121DA">
        <w:rPr>
          <w:rFonts w:ascii="仿宋_GB2312" w:eastAsia="宋体" w:hAnsi="仿宋_GB2312" w:cs="Times New Roman"/>
          <w:sz w:val="24"/>
          <w:szCs w:val="24"/>
        </w:rPr>
        <w:t>注：</w:t>
      </w:r>
      <w:r w:rsidRPr="006121DA">
        <w:rPr>
          <w:rFonts w:ascii="宋体" w:eastAsia="宋体" w:hAnsi="宋体" w:cs="Times New Roman" w:hint="eastAsia"/>
          <w:sz w:val="24"/>
          <w:szCs w:val="24"/>
        </w:rPr>
        <w:t>1、户籍所在地填写到所在地派出所；2、学历及类型填写全日制研究生、本（专）科或成人研究生、本（专）科；3、</w:t>
      </w:r>
      <w:r w:rsidRPr="006121DA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个人简历从高中开始到现在；4、此表由考生本人如实填写，经核实提供虚假证件、资料的，取消招聘资格。</w:t>
      </w:r>
    </w:p>
    <w:p w:rsidR="008C5524" w:rsidRDefault="00F03C8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8F" w:rsidRDefault="00F03C8F" w:rsidP="006121DA">
      <w:r>
        <w:separator/>
      </w:r>
    </w:p>
  </w:endnote>
  <w:endnote w:type="continuationSeparator" w:id="0">
    <w:p w:rsidR="00F03C8F" w:rsidRDefault="00F03C8F" w:rsidP="0061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8F" w:rsidRDefault="00F03C8F" w:rsidP="006121DA">
      <w:r>
        <w:separator/>
      </w:r>
    </w:p>
  </w:footnote>
  <w:footnote w:type="continuationSeparator" w:id="0">
    <w:p w:rsidR="00F03C8F" w:rsidRDefault="00F03C8F" w:rsidP="00612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1D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1DA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7D6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3C8F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2015-12-23T03:38:00Z</dcterms:created>
  <dcterms:modified xsi:type="dcterms:W3CDTF">2015-12-23T03:38:00Z</dcterms:modified>
</cp:coreProperties>
</file>