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6E" w:rsidRPr="00923F6E" w:rsidRDefault="00923F6E" w:rsidP="00923F6E">
      <w:pPr>
        <w:widowControl/>
        <w:shd w:val="clear" w:color="auto" w:fill="FFFFFF"/>
        <w:spacing w:line="375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923F6E">
        <w:rPr>
          <w:rFonts w:ascii="Arial" w:eastAsia="宋体" w:hAnsi="Arial" w:cs="Arial"/>
          <w:color w:val="333333"/>
          <w:kern w:val="0"/>
          <w:szCs w:val="21"/>
        </w:rPr>
        <w:t>毕节市公安消防支队机关</w:t>
      </w:r>
      <w:r w:rsidRPr="00923F6E">
        <w:rPr>
          <w:rFonts w:ascii="Arial" w:eastAsia="宋体" w:hAnsi="Arial" w:cs="Arial"/>
          <w:color w:val="333333"/>
          <w:kern w:val="0"/>
          <w:szCs w:val="21"/>
        </w:rPr>
        <w:t>2015</w:t>
      </w:r>
      <w:r w:rsidRPr="00923F6E">
        <w:rPr>
          <w:rFonts w:ascii="Arial" w:eastAsia="宋体" w:hAnsi="Arial" w:cs="Arial"/>
          <w:color w:val="333333"/>
          <w:kern w:val="0"/>
          <w:szCs w:val="21"/>
        </w:rPr>
        <w:t>年文员招聘岗位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0"/>
        <w:gridCol w:w="1513"/>
        <w:gridCol w:w="400"/>
        <w:gridCol w:w="314"/>
        <w:gridCol w:w="532"/>
        <w:gridCol w:w="314"/>
        <w:gridCol w:w="477"/>
        <w:gridCol w:w="1251"/>
        <w:gridCol w:w="314"/>
        <w:gridCol w:w="2951"/>
      </w:tblGrid>
      <w:tr w:rsidR="00923F6E" w:rsidRPr="00923F6E" w:rsidTr="00923F6E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序</w:t>
            </w:r>
          </w:p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聘用部门及招聘岗位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招聘</w:t>
            </w:r>
          </w:p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招聘条件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家庭</w:t>
            </w:r>
          </w:p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常住</w:t>
            </w:r>
          </w:p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923F6E" w:rsidRPr="00923F6E" w:rsidTr="00923F6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聘用部门</w:t>
            </w:r>
          </w:p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名    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23F6E" w:rsidRPr="00923F6E" w:rsidTr="00923F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司令部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内勤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20至35周岁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计算机、电子工程应用等相关专业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熟悉计算机软硬件、网络维护和办公、制图等软件应用擅长公文写作。</w:t>
            </w:r>
          </w:p>
        </w:tc>
      </w:tr>
      <w:tr w:rsidR="00923F6E" w:rsidRPr="00923F6E" w:rsidTr="00923F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政治处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内勤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20至35周岁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中文、新闻等相关专业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熟悉计算机网页维护，擅长公文写作，能熟练操作Word、Excel及初级摄影摄像、视频编辑。</w:t>
            </w:r>
          </w:p>
        </w:tc>
      </w:tr>
      <w:tr w:rsidR="00923F6E" w:rsidRPr="00923F6E" w:rsidTr="00923F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后勤处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内勤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20至35周岁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工业与民用建筑或建筑工程管理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熟悉计算机软硬件操作，能熟练操作Word、Excelx、CAD电脑绘图软件。懂基建项目管理，具有较强写作能力。</w:t>
            </w:r>
          </w:p>
        </w:tc>
      </w:tr>
      <w:tr w:rsidR="00923F6E" w:rsidRPr="00923F6E" w:rsidTr="00923F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防火处法制科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内勤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20至35周岁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法律等相关专业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有一定写作能力，能熟练操作Word、Excelx、及初级电脑绘图软件，并具有一定法律知识。</w:t>
            </w:r>
          </w:p>
        </w:tc>
      </w:tr>
      <w:tr w:rsidR="00923F6E" w:rsidRPr="00923F6E" w:rsidTr="00923F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防火处受理窗口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窗口受理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20至35周岁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理工科类专业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有一定写作能力，能熟练操作Word、Excelx、及初级电脑绘图软件，并具有较高法律知识。</w:t>
            </w:r>
          </w:p>
        </w:tc>
      </w:tr>
      <w:tr w:rsidR="00923F6E" w:rsidRPr="00923F6E" w:rsidTr="00923F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防火处审核科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内勤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20至35周岁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工业与民用建筑或建筑工程管理等相关专业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有一定写作能力，能熟练操作Word、Excelx及初级电脑绘图软件，并具有普通法律知识。</w:t>
            </w:r>
          </w:p>
        </w:tc>
      </w:tr>
      <w:tr w:rsidR="00923F6E" w:rsidRPr="00923F6E" w:rsidTr="00923F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防火处验收科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内勤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20至35周岁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工业与民用建筑或建筑工程管理等相关专业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有一定写作能力，能熟练操作Word、Excelx及初级电脑绘图软件，并具有一定法律知识。</w:t>
            </w:r>
          </w:p>
        </w:tc>
      </w:tr>
      <w:tr w:rsidR="00923F6E" w:rsidRPr="00923F6E" w:rsidTr="00923F6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防火处宣传科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新</w:t>
            </w: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闻宣传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大专</w:t>
            </w: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学历以上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至35周岁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中文、新闻</w:t>
            </w: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等相关专业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不</w:t>
            </w: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F6E" w:rsidRPr="00923F6E" w:rsidRDefault="00923F6E" w:rsidP="00923F6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擅长新闻宣传、公文写作，</w:t>
            </w:r>
            <w:r w:rsidRPr="00923F6E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能熟练操作Word、Excelx及初级电脑绘图软件，掌握摄影摄像、视频编辑。</w:t>
            </w:r>
          </w:p>
        </w:tc>
      </w:tr>
    </w:tbl>
    <w:p w:rsidR="00E23520" w:rsidRDefault="00E23520"/>
    <w:sectPr w:rsidR="00E23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520" w:rsidRDefault="00E23520" w:rsidP="00923F6E">
      <w:r>
        <w:separator/>
      </w:r>
    </w:p>
  </w:endnote>
  <w:endnote w:type="continuationSeparator" w:id="1">
    <w:p w:rsidR="00E23520" w:rsidRDefault="00E23520" w:rsidP="00923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520" w:rsidRDefault="00E23520" w:rsidP="00923F6E">
      <w:r>
        <w:separator/>
      </w:r>
    </w:p>
  </w:footnote>
  <w:footnote w:type="continuationSeparator" w:id="1">
    <w:p w:rsidR="00E23520" w:rsidRDefault="00E23520" w:rsidP="00923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F6E"/>
    <w:rsid w:val="00923F6E"/>
    <w:rsid w:val="00E2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F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F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F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F6E"/>
    <w:rPr>
      <w:sz w:val="18"/>
      <w:szCs w:val="18"/>
    </w:rPr>
  </w:style>
  <w:style w:type="paragraph" w:styleId="a5">
    <w:name w:val="Normal (Web)"/>
    <w:basedOn w:val="a"/>
    <w:uiPriority w:val="99"/>
    <w:unhideWhenUsed/>
    <w:rsid w:val="00923F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2015-07-30T08:42:00Z</dcterms:created>
  <dcterms:modified xsi:type="dcterms:W3CDTF">2015-07-30T08:42:00Z</dcterms:modified>
</cp:coreProperties>
</file>