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803" w:rsidRPr="00353803" w:rsidRDefault="00353803" w:rsidP="00353803">
      <w:pPr>
        <w:adjustRightInd/>
        <w:snapToGrid/>
        <w:spacing w:after="0" w:line="500" w:lineRule="atLeast"/>
        <w:jc w:val="center"/>
        <w:rPr>
          <w:rFonts w:asciiTheme="minorEastAsia" w:eastAsiaTheme="minorEastAsia" w:hAnsiTheme="minorEastAsia" w:cs="宋体"/>
          <w:color w:val="333333"/>
          <w:sz w:val="21"/>
          <w:szCs w:val="21"/>
        </w:rPr>
      </w:pPr>
      <w:r w:rsidRPr="00353803">
        <w:rPr>
          <w:rFonts w:asciiTheme="minorEastAsia" w:eastAsiaTheme="minorEastAsia" w:hAnsiTheme="minorEastAsia" w:cs="宋体" w:hint="eastAsia"/>
          <w:b/>
          <w:bCs/>
          <w:color w:val="000000"/>
          <w:sz w:val="36"/>
          <w:szCs w:val="36"/>
        </w:rPr>
        <w:t>杭州市红十字会医院</w:t>
      </w:r>
    </w:p>
    <w:p w:rsidR="00353803" w:rsidRPr="00353803" w:rsidRDefault="00353803" w:rsidP="00353803">
      <w:pPr>
        <w:adjustRightInd/>
        <w:snapToGrid/>
        <w:spacing w:after="0" w:line="500" w:lineRule="atLeast"/>
        <w:jc w:val="center"/>
        <w:rPr>
          <w:rFonts w:asciiTheme="minorEastAsia" w:eastAsiaTheme="minorEastAsia" w:hAnsiTheme="minorEastAsia" w:cs="宋体"/>
          <w:color w:val="333333"/>
          <w:sz w:val="21"/>
          <w:szCs w:val="21"/>
        </w:rPr>
      </w:pPr>
      <w:r w:rsidRPr="00353803">
        <w:rPr>
          <w:rFonts w:asciiTheme="minorEastAsia" w:eastAsiaTheme="minorEastAsia" w:hAnsiTheme="minorEastAsia" w:cs="宋体" w:hint="eastAsia"/>
          <w:b/>
          <w:bCs/>
          <w:color w:val="000000"/>
          <w:sz w:val="36"/>
          <w:szCs w:val="36"/>
        </w:rPr>
        <w:t>公开招聘高层次、紧缺专业人才计划</w:t>
      </w:r>
    </w:p>
    <w:p w:rsidR="00353803" w:rsidRPr="00353803" w:rsidRDefault="00353803" w:rsidP="00353803">
      <w:pPr>
        <w:adjustRightInd/>
        <w:snapToGrid/>
        <w:spacing w:after="0" w:line="440" w:lineRule="atLeast"/>
        <w:ind w:firstLine="557"/>
        <w:jc w:val="both"/>
        <w:rPr>
          <w:rFonts w:asciiTheme="minorEastAsia" w:eastAsiaTheme="minorEastAsia" w:hAnsiTheme="minorEastAsia" w:cs="宋体"/>
          <w:color w:val="333333"/>
          <w:sz w:val="21"/>
          <w:szCs w:val="21"/>
        </w:rPr>
      </w:pPr>
      <w:r w:rsidRPr="00353803">
        <w:rPr>
          <w:rFonts w:asciiTheme="minorEastAsia" w:eastAsiaTheme="minorEastAsia" w:hAnsiTheme="minorEastAsia" w:cs="宋体" w:hint="eastAsia"/>
          <w:color w:val="000000"/>
          <w:sz w:val="28"/>
          <w:szCs w:val="28"/>
        </w:rPr>
        <w:t>杭州市红十字会医院是一所市属三级甲等中西医结合综合医院。因医院业务发展需要，面向社会公开招聘高层次、紧缺专业人才</w:t>
      </w:r>
      <w:r w:rsidRPr="00353803">
        <w:rPr>
          <w:rFonts w:asciiTheme="minorEastAsia" w:eastAsiaTheme="minorEastAsia" w:hAnsiTheme="minorEastAsia" w:cs="宋体"/>
          <w:color w:val="000000"/>
          <w:sz w:val="28"/>
          <w:szCs w:val="28"/>
        </w:rPr>
        <w:t>30</w:t>
      </w:r>
      <w:r w:rsidRPr="00353803">
        <w:rPr>
          <w:rFonts w:asciiTheme="minorEastAsia" w:eastAsiaTheme="minorEastAsia" w:hAnsiTheme="minorEastAsia" w:cs="宋体" w:hint="eastAsia"/>
          <w:color w:val="000000"/>
          <w:sz w:val="28"/>
          <w:szCs w:val="28"/>
        </w:rPr>
        <w:t>名，现将招聘计划公告如下：</w:t>
      </w:r>
    </w:p>
    <w:p w:rsidR="00353803" w:rsidRPr="00353803" w:rsidRDefault="00353803" w:rsidP="00353803">
      <w:pPr>
        <w:adjustRightInd/>
        <w:snapToGrid/>
        <w:spacing w:after="0" w:line="440" w:lineRule="atLeast"/>
        <w:ind w:left="720" w:hanging="720"/>
        <w:jc w:val="both"/>
        <w:rPr>
          <w:rFonts w:asciiTheme="minorEastAsia" w:eastAsiaTheme="minorEastAsia" w:hAnsiTheme="minorEastAsia" w:cs="宋体"/>
          <w:color w:val="333333"/>
          <w:sz w:val="32"/>
          <w:szCs w:val="32"/>
        </w:rPr>
      </w:pPr>
      <w:r w:rsidRPr="00353803">
        <w:rPr>
          <w:rFonts w:asciiTheme="minorEastAsia" w:eastAsiaTheme="minorEastAsia" w:hAnsiTheme="minorEastAsia" w:cs="宋体" w:hint="eastAsia"/>
          <w:b/>
          <w:bCs/>
          <w:color w:val="000000"/>
          <w:sz w:val="28"/>
          <w:szCs w:val="28"/>
        </w:rPr>
        <w:t>一、</w:t>
      </w:r>
      <w:r w:rsidRPr="00353803">
        <w:rPr>
          <w:rFonts w:asciiTheme="minorEastAsia" w:eastAsiaTheme="minorEastAsia" w:hAnsiTheme="minorEastAsia" w:cs="Times New Roman"/>
          <w:color w:val="000000"/>
          <w:sz w:val="14"/>
        </w:rPr>
        <w:t> </w:t>
      </w:r>
      <w:r w:rsidRPr="00353803">
        <w:rPr>
          <w:rFonts w:asciiTheme="minorEastAsia" w:eastAsiaTheme="minorEastAsia" w:hAnsiTheme="minorEastAsia" w:cs="宋体" w:hint="eastAsia"/>
          <w:b/>
          <w:bCs/>
          <w:color w:val="000000"/>
          <w:sz w:val="28"/>
          <w:szCs w:val="28"/>
        </w:rPr>
        <w:t>招聘岗位、范围及条件</w:t>
      </w:r>
    </w:p>
    <w:tbl>
      <w:tblPr>
        <w:tblW w:w="9210" w:type="dxa"/>
        <w:tblCellMar>
          <w:left w:w="0" w:type="dxa"/>
          <w:right w:w="0" w:type="dxa"/>
        </w:tblCellMar>
        <w:tblLook w:val="04A0"/>
      </w:tblPr>
      <w:tblGrid>
        <w:gridCol w:w="851"/>
        <w:gridCol w:w="992"/>
        <w:gridCol w:w="850"/>
        <w:gridCol w:w="425"/>
        <w:gridCol w:w="1134"/>
        <w:gridCol w:w="1133"/>
        <w:gridCol w:w="993"/>
        <w:gridCol w:w="1840"/>
        <w:gridCol w:w="992"/>
      </w:tblGrid>
      <w:tr w:rsidR="00353803" w:rsidRPr="00353803" w:rsidTr="00353803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 w:hint="eastAsia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招聘</w:t>
            </w:r>
          </w:p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岗位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岗位类别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岗位等级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招聘人数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招聘</w:t>
            </w:r>
          </w:p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对象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专业</w:t>
            </w:r>
          </w:p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条件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学历</w:t>
            </w:r>
          </w:p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专业技术职称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备注</w:t>
            </w: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内分泌科医生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专技十级及以下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2016</w:t>
            </w: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年全日制普通高校毕业生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内分泌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博士研究生</w:t>
            </w:r>
          </w:p>
        </w:tc>
        <w:tc>
          <w:tcPr>
            <w:tcW w:w="184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360" w:lineRule="atLeast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消化科医生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专技十级及以下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消化内科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博士研究生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结核科医生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专技十级及以下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心内、感染、呼吸内科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博士研究生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针灸科医生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专技十级及以下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针灸推拿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博士研究生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内科医生</w:t>
            </w:r>
            <w:r w:rsidRPr="00353803">
              <w:rPr>
                <w:rFonts w:asciiTheme="minorEastAsia" w:eastAsiaTheme="minorEastAsia" w:hAnsiTheme="minorEastAsia" w:cs="宋体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专技十级及以下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中医（中西医）、西医内科学，临床医学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博士研究生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住院医师规培合格后定科</w:t>
            </w: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呼吸科医生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both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专技十级及以下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呼吸、临床医学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硕士研究生及以上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333333"/>
                <w:sz w:val="18"/>
                <w:szCs w:val="18"/>
              </w:rPr>
              <w:t>老年病科医生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both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专技十级及以下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中西医、西医老年病学，临床医学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硕士研究生及以上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内科医生</w:t>
            </w:r>
            <w:r w:rsidRPr="00353803">
              <w:rPr>
                <w:rFonts w:asciiTheme="minorEastAsia" w:eastAsiaTheme="minorEastAsia" w:hAnsiTheme="minorEastAsia" w:cs="宋体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专技十级及以下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中医（中西医）、西医内科学，临床医学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硕士研究生及以上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住院医师规培合格后定科</w:t>
            </w: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妇产科医生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both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专技十级及以下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妇产科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硕士研究生及以上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lastRenderedPageBreak/>
              <w:t>泌尿外科医生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both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专技十级及以下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泌尿外科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硕士研究生及以上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 w:hint="eastAsia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招聘</w:t>
            </w:r>
          </w:p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岗位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岗位类别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岗位等级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招聘人数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招聘</w:t>
            </w:r>
          </w:p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对象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</w:t>
            </w:r>
          </w:p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条件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学历</w:t>
            </w:r>
          </w:p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专业技术职称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备注</w:t>
            </w: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肛肠外科医生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both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专技十级及以下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2016</w:t>
            </w: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年全日制普通高校毕业生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胃肠、肛肠、肿瘤外科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硕士研究生及以上</w:t>
            </w:r>
          </w:p>
        </w:tc>
        <w:tc>
          <w:tcPr>
            <w:tcW w:w="184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360" w:lineRule="atLeast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口腔科医生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both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专技十级及以下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口腔医学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硕士研究生及以上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麻醉科医生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both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专技十级及以下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麻醉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硕士研究生及以上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外科医生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专技十级及以下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骨科、普外科、胸外（心胸外）、神经外科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硕士研究生及以上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住院医师规培合格后定科</w:t>
            </w: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超声科医生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both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专技十级及以下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医学影像（超声）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硕士研究生及以上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放射科医生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both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专技十级及以下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医学影像（放射）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硕士研究生及以上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病理科技术员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both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专技十级及以下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病理生理学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硕士研究生及以上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中药师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both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专技十级及以下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中药学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硕士研究生及以上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生殖医学科医生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专技七级及以上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在二级及以上医院从事本专业工作</w:t>
            </w: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2</w:t>
            </w: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年及以上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中医（中西医）、西医妇科，临床医学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本科及以上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360" w:lineRule="atLeast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西医、中医、中西医结合副主任医师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333333"/>
                <w:sz w:val="18"/>
                <w:szCs w:val="18"/>
              </w:rPr>
              <w:t>神经外科医生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专技七级及以上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神经外科、临床医学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360" w:lineRule="atLeast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本科及以上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03" w:rsidRPr="00353803" w:rsidRDefault="00353803" w:rsidP="00353803">
            <w:pPr>
              <w:adjustRightInd/>
              <w:snapToGrid/>
              <w:spacing w:after="0" w:line="360" w:lineRule="atLeast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副主任医师</w:t>
            </w:r>
            <w:r w:rsidRPr="00353803">
              <w:rPr>
                <w:rFonts w:asciiTheme="minorEastAsia" w:eastAsiaTheme="minorEastAsia" w:hAnsiTheme="minorEastAsia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333333"/>
                <w:sz w:val="18"/>
                <w:szCs w:val="18"/>
              </w:rPr>
              <w:lastRenderedPageBreak/>
              <w:t>儿科医生</w:t>
            </w:r>
            <w:r w:rsidRPr="00353803">
              <w:rPr>
                <w:rFonts w:asciiTheme="minorEastAsia" w:eastAsiaTheme="minorEastAsia" w:hAnsiTheme="minorEastAsia" w:cs="宋体"/>
                <w:b/>
                <w:bCs/>
                <w:color w:val="333333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专技十二级及以上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儿科，临床医学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360" w:lineRule="atLeast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本科及以上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03" w:rsidRPr="00353803" w:rsidRDefault="00353803" w:rsidP="00353803">
            <w:pPr>
              <w:adjustRightInd/>
              <w:snapToGrid/>
              <w:spacing w:after="0" w:line="360" w:lineRule="atLeast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初级及以上</w:t>
            </w:r>
            <w:r w:rsidRPr="00353803">
              <w:rPr>
                <w:rFonts w:asciiTheme="minorEastAsia" w:eastAsiaTheme="minorEastAsia" w:hAnsiTheme="minorEastAsia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住院医生规培合格</w:t>
            </w: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333333"/>
                <w:sz w:val="18"/>
                <w:szCs w:val="18"/>
              </w:rPr>
              <w:t>儿科医生</w:t>
            </w:r>
            <w:r w:rsidRPr="00353803">
              <w:rPr>
                <w:rFonts w:asciiTheme="minorEastAsia" w:eastAsiaTheme="minorEastAsia" w:hAnsiTheme="minorEastAsia" w:cs="宋体"/>
                <w:b/>
                <w:bCs/>
                <w:color w:val="333333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专技七级及以上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儿科，临床医学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360" w:lineRule="atLeast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本科及以上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03" w:rsidRPr="00353803" w:rsidRDefault="00353803" w:rsidP="00353803">
            <w:pPr>
              <w:adjustRightInd/>
              <w:snapToGrid/>
              <w:spacing w:after="0" w:line="360" w:lineRule="atLeast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副主任医师</w:t>
            </w:r>
            <w:r w:rsidRPr="00353803">
              <w:rPr>
                <w:rFonts w:asciiTheme="minorEastAsia" w:eastAsiaTheme="minorEastAsia" w:hAnsiTheme="minorEastAsia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 w:hint="eastAsia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招聘</w:t>
            </w:r>
          </w:p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岗位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岗位类别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岗位等级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招聘人数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招聘</w:t>
            </w:r>
          </w:p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对象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专业</w:t>
            </w:r>
          </w:p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条件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学历</w:t>
            </w:r>
          </w:p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专业技术职称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备注</w:t>
            </w: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新生儿科医生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专技十二级及以上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在二级及以上医院从事本专业工作</w:t>
            </w: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2</w:t>
            </w: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年及以上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儿科（新生儿方</w:t>
            </w: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向）</w:t>
            </w: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，</w:t>
            </w: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临床医学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本科及以上</w:t>
            </w:r>
          </w:p>
        </w:tc>
        <w:tc>
          <w:tcPr>
            <w:tcW w:w="184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360" w:lineRule="atLeast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初级及以上</w:t>
            </w:r>
            <w:r w:rsidRPr="00353803">
              <w:rPr>
                <w:rFonts w:asciiTheme="minorEastAsia" w:eastAsiaTheme="minorEastAsia" w:hAnsiTheme="minorEastAsia" w:cs="Arial"/>
                <w:color w:val="333333"/>
                <w:sz w:val="18"/>
                <w:szCs w:val="18"/>
              </w:rPr>
              <w:t> </w:t>
            </w:r>
          </w:p>
          <w:p w:rsidR="00353803" w:rsidRPr="00353803" w:rsidRDefault="00353803" w:rsidP="00353803">
            <w:pPr>
              <w:adjustRightInd/>
              <w:snapToGrid/>
              <w:spacing w:after="0" w:line="360" w:lineRule="atLeast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  <w:t> </w:t>
            </w:r>
          </w:p>
          <w:p w:rsidR="00353803" w:rsidRPr="00353803" w:rsidRDefault="00353803" w:rsidP="00353803">
            <w:pPr>
              <w:adjustRightInd/>
              <w:snapToGrid/>
              <w:spacing w:after="0" w:line="360" w:lineRule="atLeast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03" w:rsidRPr="00353803" w:rsidRDefault="00353803" w:rsidP="00353803">
            <w:pPr>
              <w:adjustRightInd/>
              <w:snapToGrid/>
              <w:spacing w:after="0" w:line="360" w:lineRule="atLeast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住院医生规培合格</w:t>
            </w: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麻醉科医生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专技十二级及以上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麻醉、临床医学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本科及以上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急诊科医生</w:t>
            </w:r>
            <w:r w:rsidRPr="00353803">
              <w:rPr>
                <w:rFonts w:asciiTheme="minorEastAsia" w:eastAsiaTheme="minorEastAsia" w:hAnsiTheme="minorEastAsia" w:cs="宋体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专技十二级及以上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重症、心内、呼吸、神经内科，临床医学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本科及以上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b/>
                <w:bCs/>
                <w:color w:val="000000"/>
                <w:sz w:val="18"/>
                <w:szCs w:val="18"/>
              </w:rPr>
              <w:t>ICU</w:t>
            </w: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专技十二级及以上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重症、心内、呼吸，临床医学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本科及以上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病理科医生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专技十二级及以上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病理学、临床医学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本科及以上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18"/>
                <w:szCs w:val="18"/>
              </w:rPr>
              <w:t>超声科医生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专技十二级及以上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医学影像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本科及以上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</w:tr>
      <w:tr w:rsidR="00353803" w:rsidRPr="00353803" w:rsidTr="00353803">
        <w:trPr>
          <w:trHeight w:val="100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b/>
                <w:bCs/>
                <w:color w:val="333333"/>
                <w:sz w:val="18"/>
                <w:szCs w:val="18"/>
              </w:rPr>
              <w:t>急诊科医生</w:t>
            </w:r>
            <w:r w:rsidRPr="00353803">
              <w:rPr>
                <w:rFonts w:asciiTheme="minorEastAsia" w:eastAsiaTheme="minorEastAsia" w:hAnsiTheme="minorEastAsia" w:cs="宋体"/>
                <w:b/>
                <w:bCs/>
                <w:color w:val="333333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专技七级及以上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/>
                <w:color w:val="333333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280" w:lineRule="atLeast"/>
              <w:jc w:val="center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中医（中西医）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3803" w:rsidRPr="00353803" w:rsidRDefault="00353803" w:rsidP="00353803">
            <w:pPr>
              <w:adjustRightInd/>
              <w:snapToGrid/>
              <w:spacing w:after="0" w:line="360" w:lineRule="atLeast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本科及以上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03" w:rsidRPr="00353803" w:rsidRDefault="00353803" w:rsidP="00353803">
            <w:pPr>
              <w:adjustRightInd/>
              <w:snapToGrid/>
              <w:spacing w:after="0" w:line="360" w:lineRule="atLeast"/>
              <w:rPr>
                <w:rFonts w:asciiTheme="minorEastAsia" w:eastAsiaTheme="minorEastAsia" w:hAnsiTheme="minorEastAsia" w:cs="宋体"/>
                <w:color w:val="333333"/>
                <w:sz w:val="21"/>
                <w:szCs w:val="21"/>
              </w:rPr>
            </w:pPr>
            <w:r w:rsidRPr="00353803">
              <w:rPr>
                <w:rFonts w:asciiTheme="minorEastAsia" w:eastAsiaTheme="minorEastAsia" w:hAnsiTheme="minorEastAsia" w:cs="宋体" w:hint="eastAsia"/>
                <w:color w:val="333333"/>
                <w:sz w:val="18"/>
                <w:szCs w:val="18"/>
              </w:rPr>
              <w:t>副主任中医师</w:t>
            </w:r>
            <w:r w:rsidRPr="00353803">
              <w:rPr>
                <w:rFonts w:asciiTheme="minorEastAsia" w:eastAsiaTheme="minorEastAsia" w:hAnsiTheme="minorEastAsia" w:cs="Arial"/>
                <w:color w:val="333333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3803" w:rsidRPr="00353803" w:rsidRDefault="00353803" w:rsidP="00353803">
            <w:pPr>
              <w:adjustRightInd/>
              <w:snapToGrid/>
              <w:spacing w:after="0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</w:p>
        </w:tc>
      </w:tr>
    </w:tbl>
    <w:p w:rsidR="00353803" w:rsidRPr="00353803" w:rsidRDefault="00353803" w:rsidP="00353803">
      <w:pPr>
        <w:adjustRightInd/>
        <w:snapToGrid/>
        <w:spacing w:after="0" w:line="440" w:lineRule="atLeast"/>
        <w:rPr>
          <w:rFonts w:asciiTheme="minorEastAsia" w:eastAsiaTheme="minorEastAsia" w:hAnsiTheme="minorEastAsia" w:cs="宋体" w:hint="eastAsia"/>
          <w:color w:val="333333"/>
          <w:sz w:val="24"/>
          <w:szCs w:val="24"/>
        </w:rPr>
      </w:pPr>
      <w:r w:rsidRPr="00353803">
        <w:rPr>
          <w:rFonts w:asciiTheme="minorEastAsia" w:eastAsiaTheme="minorEastAsia" w:hAnsiTheme="minorEastAsia" w:cs="宋体" w:hint="eastAsia"/>
          <w:color w:val="000000"/>
          <w:sz w:val="28"/>
          <w:szCs w:val="28"/>
        </w:rPr>
        <w:t>注：工作经历以劳动（聘用）合同、社保记录为准，有关工作时间的计算截止日期为2016年6月30日。</w:t>
      </w:r>
    </w:p>
    <w:p w:rsidR="004358AB" w:rsidRPr="00353803" w:rsidRDefault="004358AB" w:rsidP="00353803">
      <w:pPr>
        <w:rPr>
          <w:rFonts w:asciiTheme="minorEastAsia" w:eastAsiaTheme="minorEastAsia" w:hAnsiTheme="minorEastAsia"/>
        </w:rPr>
      </w:pPr>
    </w:p>
    <w:sectPr w:rsidR="004358AB" w:rsidRPr="00353803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53803"/>
    <w:rsid w:val="003D37D8"/>
    <w:rsid w:val="00426133"/>
    <w:rsid w:val="004358AB"/>
    <w:rsid w:val="008B7726"/>
    <w:rsid w:val="00A605CF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80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353803"/>
  </w:style>
  <w:style w:type="paragraph" w:styleId="a4">
    <w:name w:val="Normal (Web)"/>
    <w:basedOn w:val="a"/>
    <w:uiPriority w:val="99"/>
    <w:semiHidden/>
    <w:unhideWhenUsed/>
    <w:rsid w:val="0035380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7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2016-01-08T12:45:00Z</dcterms:modified>
</cp:coreProperties>
</file>