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rPr>
          <w:rFonts w:ascii="寰蒋闆呴粦" w:hAnsi="寰蒋闆呴粦" w:eastAsia="寰蒋闆呴粦" w:cs="寰蒋闆呴粦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8"/>
          <w:szCs w:val="28"/>
          <w:bdr w:val="none" w:color="auto" w:sz="0" w:space="0"/>
          <w:shd w:val="clear" w:fill="FFFFFF"/>
        </w:rPr>
        <w:t>附表：安徽省儿童医院</w:t>
      </w:r>
      <w:r>
        <w:rPr>
          <w:rFonts w:hint="default" w:ascii="寰蒋闆呴粦" w:hAnsi="寰蒋闆呴粦" w:eastAsia="寰蒋闆呴粦" w:cs="寰蒋闆呴粦"/>
          <w:b w:val="0"/>
          <w:i w:val="0"/>
          <w:caps w:val="0"/>
          <w:color w:val="444444"/>
          <w:spacing w:val="0"/>
          <w:sz w:val="28"/>
          <w:szCs w:val="28"/>
          <w:bdr w:val="none" w:color="auto" w:sz="0" w:space="0"/>
          <w:shd w:val="clear" w:fill="FFFFFF"/>
        </w:rPr>
        <w:t>2015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8"/>
          <w:szCs w:val="28"/>
          <w:bdr w:val="none" w:color="auto" w:sz="0" w:space="0"/>
          <w:shd w:val="clear" w:fill="FFFFFF"/>
        </w:rPr>
        <w:t>年人才引进岗位汇总表</w:t>
      </w:r>
    </w:p>
    <w:tbl>
      <w:tblPr>
        <w:tblW w:w="8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1048"/>
        <w:gridCol w:w="2275"/>
        <w:gridCol w:w="1412"/>
        <w:gridCol w:w="23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3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0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拟聘 人数</w:t>
            </w:r>
          </w:p>
        </w:tc>
        <w:tc>
          <w:tcPr>
            <w:tcW w:w="6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招聘岗位所需资格条件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31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b w:val="0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寰蒋闆呴粦" w:hAnsi="寰蒋闆呴粦" w:eastAsia="寰蒋闆呴粦" w:cs="寰蒋闆呴粦"/>
                <w:b w:val="0"/>
                <w:i w:val="0"/>
                <w:caps w:val="0"/>
                <w:color w:val="444444"/>
                <w:spacing w:val="0"/>
                <w:sz w:val="21"/>
                <w:szCs w:val="21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专 业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学历    (学位)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年 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儿科学（内科方向）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40周岁以下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细胞生物学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30周岁以下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儿科学（外科方向）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博士研究生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44444"/>
                <w:spacing w:val="0"/>
                <w:sz w:val="19"/>
                <w:szCs w:val="19"/>
                <w:bdr w:val="none" w:color="auto" w:sz="0" w:space="0"/>
              </w:rPr>
              <w:t>40周岁以下</w:t>
            </w: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95A45"/>
    <w:rsid w:val="69495A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2016-01-08T02:14:00Z</dcterms:created>
  <dc:creator>Administrator</dc:creator>
  <cp:lastModifiedBy>Administrator</cp:lastModifiedBy>
  <dcterms:modified xsi:type="dcterms:W3CDTF">2016-01-08T02:14:42Z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