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6" w:type="dxa"/>
        <w:jc w:val="center"/>
        <w:tblInd w:w="-179" w:type="dxa"/>
        <w:tblLayout w:type="fixed"/>
        <w:tblLook w:val="0000" w:firstRow="0" w:lastRow="0" w:firstColumn="0" w:lastColumn="0" w:noHBand="0" w:noVBand="0"/>
      </w:tblPr>
      <w:tblGrid>
        <w:gridCol w:w="1960"/>
        <w:gridCol w:w="2798"/>
        <w:gridCol w:w="1762"/>
        <w:gridCol w:w="1087"/>
        <w:gridCol w:w="1799"/>
      </w:tblGrid>
      <w:tr w:rsidR="004B7BCC" w:rsidRPr="005D3489" w:rsidTr="00561345">
        <w:trPr>
          <w:trHeight w:val="885"/>
          <w:jc w:val="center"/>
        </w:trPr>
        <w:tc>
          <w:tcPr>
            <w:tcW w:w="8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spacing w:before="240"/>
              <w:jc w:val="center"/>
              <w:rPr>
                <w:rFonts w:ascii="方正小标宋_GBK" w:eastAsia="方正小标宋_GBK" w:hAnsi="宋体" w:cs="宋体"/>
                <w:kern w:val="0"/>
                <w:sz w:val="30"/>
                <w:szCs w:val="30"/>
              </w:rPr>
            </w:pPr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经济技术开发区（</w:t>
            </w:r>
            <w:proofErr w:type="gramStart"/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头屯河区</w:t>
            </w:r>
            <w:proofErr w:type="gramEnd"/>
            <w:r w:rsidRPr="005D3489">
              <w:rPr>
                <w:rFonts w:ascii="方正小标宋_GBK" w:eastAsia="方正小标宋_GBK" w:hAnsi="宋体" w:cs="宋体" w:hint="eastAsia"/>
                <w:kern w:val="0"/>
                <w:sz w:val="30"/>
                <w:szCs w:val="30"/>
              </w:rPr>
              <w:t>）博士后科研人员招收需求信息表</w:t>
            </w:r>
          </w:p>
        </w:tc>
      </w:tr>
      <w:tr w:rsidR="004B7BCC" w:rsidRPr="005D3489" w:rsidTr="00561345">
        <w:trPr>
          <w:trHeight w:val="245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设站单位名称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snapToGrid w:val="0"/>
              <w:spacing w:line="440" w:lineRule="exact"/>
              <w:ind w:firstLineChars="200"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新疆德安环保科技有限公司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有限公司</w:t>
            </w:r>
          </w:p>
        </w:tc>
      </w:tr>
      <w:tr w:rsidR="004B7BCC" w:rsidRPr="005D3489" w:rsidTr="00561345">
        <w:trPr>
          <w:trHeight w:val="1543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snapToGrid w:val="0"/>
              <w:spacing w:line="4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设站单位及博士后科研流动（工作）站、博士后创新实践基地简介（300字左右）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公司于2003年6月成立。主要从事水处理环保产业，涉及给水、生活污水、工业废水和工业循环水的处理以及建筑中水和废水回用的设计、工程安装和水处理环保设备、水处理药剂、电气控制产品生产。集设计、生产、销售、工程安装、售后服务于一体的国家高新技术企业。拥有国家环境保护部颁发的生活污水、工业废水专业类别的乙级《环境污染治理设施运营资质证书》；环境工程水污染防治专项乙级设计资质；市政总承包三级施工资质；机电设备安装、环保工程专业承包三级施工资质。被纳入“自治区重点培育拟上市企业”；被自治区认定为“自治区产学研联合开发示范基地”、“自治区级企业技术中心”，“新疆水处理环保工程实验室”、拥有“自治区博士后科研工作站”，“自治区创新型示范企业”。曾获得自治区科技进步奖。公司已发展成为新疆节能环保行业的知名企业、新疆给水领域领军企业。　</w:t>
            </w:r>
          </w:p>
        </w:tc>
      </w:tr>
      <w:tr w:rsidR="004B7BCC" w:rsidRPr="005D3489" w:rsidTr="00561345">
        <w:trPr>
          <w:trHeight w:val="527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博士后科研项目名称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新疆农牧区饮用水安全工程技术研究</w:t>
            </w:r>
          </w:p>
        </w:tc>
      </w:tr>
      <w:tr w:rsidR="004B7BCC" w:rsidRPr="005D3489" w:rsidTr="00561345">
        <w:trPr>
          <w:trHeight w:val="1024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博士后科研项目简介（300字左右）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疆农村生活饮用水安全问题相对比较严重，喀什地区可用淡水资源匮乏，农村居民生活饮用水多数以井水、涝坝水和高山雪融化水为主，这类水具有高硬度、高氟、高砷、高铁锰、低碘、低硒等特征，不仅口感差，而且会直接影响人体健康。</w:t>
            </w:r>
          </w:p>
          <w:p w:rsidR="004B7BCC" w:rsidRPr="005D3489" w:rsidRDefault="004B7BCC" w:rsidP="00561345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需解决的问题：（1）针对不同水质，设计工艺，保证饮水安全，出水符合国家标准；（2）工程设备运行简单，最好是无人值守，适应南疆缺乏技术人员的困局。（3）运行费用要经济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。</w:t>
            </w:r>
          </w:p>
        </w:tc>
      </w:tr>
      <w:tr w:rsidR="004B7BCC" w:rsidRPr="005D3489" w:rsidTr="00561345">
        <w:trPr>
          <w:trHeight w:val="501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70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ind w:firstLineChars="50" w:firstLine="1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环保工程、环境保护；工业水处理环保工程技术</w:t>
            </w:r>
          </w:p>
        </w:tc>
      </w:tr>
      <w:tr w:rsidR="004B7BCC" w:rsidRPr="005D3489" w:rsidTr="00561345">
        <w:trPr>
          <w:trHeight w:val="447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4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副高以上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40　以下</w:t>
            </w:r>
          </w:p>
        </w:tc>
      </w:tr>
      <w:tr w:rsidR="004B7BCC" w:rsidRPr="005D3489" w:rsidTr="00561345">
        <w:trPr>
          <w:trHeight w:val="549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专业技术要求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7BCC" w:rsidRPr="005D3489" w:rsidRDefault="004B7BCC" w:rsidP="00561345">
            <w:pPr>
              <w:snapToGrid w:val="0"/>
              <w:spacing w:line="440" w:lineRule="exact"/>
              <w:ind w:firstLineChars="200"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在环境保护专业或给排水专业获得博士学位，尤其在水处理环保技术领域有研发创新能力、取得研究成果，在企业能够得到成果转化。</w:t>
            </w:r>
          </w:p>
        </w:tc>
      </w:tr>
      <w:tr w:rsidR="004B7BCC" w:rsidRPr="005D3489" w:rsidTr="00561345">
        <w:trPr>
          <w:trHeight w:val="509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工作年限</w:t>
            </w:r>
          </w:p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CC" w:rsidRPr="005D3489" w:rsidRDefault="004B7BCC" w:rsidP="0056134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要求：在本单位工作不少于3年。</w:t>
            </w:r>
          </w:p>
        </w:tc>
      </w:tr>
      <w:tr w:rsidR="004B7BCC" w:rsidRPr="005D3489" w:rsidTr="00561345">
        <w:trPr>
          <w:trHeight w:val="397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无</w:t>
            </w:r>
          </w:p>
        </w:tc>
      </w:tr>
      <w:tr w:rsidR="004B7BCC" w:rsidRPr="005D3489" w:rsidTr="00561345">
        <w:trPr>
          <w:trHeight w:val="833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用人单位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br/>
              <w:t>提供事业平台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7BCC" w:rsidRPr="005D3489" w:rsidRDefault="004B7BCC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（包括工作环境、经费投入、实验条件、团队配置和给予的权限等）</w:t>
            </w:r>
          </w:p>
          <w:p w:rsidR="004B7BCC" w:rsidRPr="005D3489" w:rsidRDefault="004B7BCC" w:rsidP="00561345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公司有研发中心，有实验室及中试基地，每年都有研发课题，通过科技项目，保证研发费用的投入，并有相应专业的研发团队给予配合，完成研发成果的转化，按照研发制度，给予奖励。</w:t>
            </w:r>
          </w:p>
        </w:tc>
      </w:tr>
      <w:tr w:rsidR="004B7BCC" w:rsidRPr="005D3489" w:rsidTr="00561345">
        <w:trPr>
          <w:trHeight w:val="691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70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7BCC" w:rsidRPr="005D3489" w:rsidRDefault="004B7BCC" w:rsidP="00561345">
            <w:pPr>
              <w:snapToGrid w:val="0"/>
              <w:spacing w:line="4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年薪20万元，提供住房。</w:t>
            </w:r>
          </w:p>
        </w:tc>
      </w:tr>
      <w:tr w:rsidR="004B7BCC" w:rsidRPr="005D3489" w:rsidTr="00561345">
        <w:trPr>
          <w:trHeight w:val="354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乌鲁木齐市经济技术开发区二期嵩山街369号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830026</w:t>
            </w:r>
          </w:p>
        </w:tc>
      </w:tr>
      <w:tr w:rsidR="004B7BCC" w:rsidRPr="005D3489" w:rsidTr="00561345">
        <w:trPr>
          <w:trHeight w:val="27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http://www.xjdean.com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李 艳</w:t>
            </w:r>
          </w:p>
        </w:tc>
      </w:tr>
      <w:tr w:rsidR="004B7BCC" w:rsidRPr="005D3489" w:rsidTr="00561345">
        <w:trPr>
          <w:trHeight w:val="222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0991-3776129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传 真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0991-3773208</w:t>
            </w:r>
          </w:p>
        </w:tc>
      </w:tr>
      <w:tr w:rsidR="004B7BCC" w:rsidRPr="005D3489" w:rsidTr="00561345">
        <w:trPr>
          <w:trHeight w:val="346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13999153700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BCC" w:rsidRPr="005D3489" w:rsidRDefault="004B7BCC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574597506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@qq.com</w:t>
            </w:r>
          </w:p>
        </w:tc>
      </w:tr>
    </w:tbl>
    <w:p w:rsidR="00A45327" w:rsidRDefault="00A45327">
      <w:bookmarkStart w:id="0" w:name="_GoBack"/>
      <w:bookmarkEnd w:id="0"/>
    </w:p>
    <w:sectPr w:rsidR="00A45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82A" w:rsidRDefault="0006182A" w:rsidP="004B7BCC">
      <w:r>
        <w:separator/>
      </w:r>
    </w:p>
  </w:endnote>
  <w:endnote w:type="continuationSeparator" w:id="0">
    <w:p w:rsidR="0006182A" w:rsidRDefault="0006182A" w:rsidP="004B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82A" w:rsidRDefault="0006182A" w:rsidP="004B7BCC">
      <w:r>
        <w:separator/>
      </w:r>
    </w:p>
  </w:footnote>
  <w:footnote w:type="continuationSeparator" w:id="0">
    <w:p w:rsidR="0006182A" w:rsidRDefault="0006182A" w:rsidP="004B7B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BB"/>
    <w:rsid w:val="00017525"/>
    <w:rsid w:val="000207E5"/>
    <w:rsid w:val="0002369A"/>
    <w:rsid w:val="00026AB0"/>
    <w:rsid w:val="00051941"/>
    <w:rsid w:val="0006182A"/>
    <w:rsid w:val="000D7B8E"/>
    <w:rsid w:val="000E4D8F"/>
    <w:rsid w:val="000E55FD"/>
    <w:rsid w:val="000F732E"/>
    <w:rsid w:val="00103041"/>
    <w:rsid w:val="001135FF"/>
    <w:rsid w:val="00142941"/>
    <w:rsid w:val="00143924"/>
    <w:rsid w:val="00145E97"/>
    <w:rsid w:val="0015055B"/>
    <w:rsid w:val="00156EBA"/>
    <w:rsid w:val="001B2E48"/>
    <w:rsid w:val="001C53BB"/>
    <w:rsid w:val="001D023D"/>
    <w:rsid w:val="001F1D34"/>
    <w:rsid w:val="002102B2"/>
    <w:rsid w:val="0024515F"/>
    <w:rsid w:val="00254ED4"/>
    <w:rsid w:val="0027196E"/>
    <w:rsid w:val="00293382"/>
    <w:rsid w:val="002969E7"/>
    <w:rsid w:val="002A65A1"/>
    <w:rsid w:val="002E5371"/>
    <w:rsid w:val="002F02EE"/>
    <w:rsid w:val="00312DD6"/>
    <w:rsid w:val="003147F9"/>
    <w:rsid w:val="00320369"/>
    <w:rsid w:val="0035560B"/>
    <w:rsid w:val="00371AD2"/>
    <w:rsid w:val="003A68E2"/>
    <w:rsid w:val="003B1305"/>
    <w:rsid w:val="003B1519"/>
    <w:rsid w:val="003D78D7"/>
    <w:rsid w:val="003F5449"/>
    <w:rsid w:val="003F5F5D"/>
    <w:rsid w:val="00457201"/>
    <w:rsid w:val="004925C5"/>
    <w:rsid w:val="0049659F"/>
    <w:rsid w:val="004A013B"/>
    <w:rsid w:val="004B7BCC"/>
    <w:rsid w:val="004C0FDF"/>
    <w:rsid w:val="004C723A"/>
    <w:rsid w:val="004E7554"/>
    <w:rsid w:val="00502D45"/>
    <w:rsid w:val="00504AF7"/>
    <w:rsid w:val="0059557B"/>
    <w:rsid w:val="005A20BF"/>
    <w:rsid w:val="005C5CCE"/>
    <w:rsid w:val="005D5127"/>
    <w:rsid w:val="005E0C99"/>
    <w:rsid w:val="005E3B09"/>
    <w:rsid w:val="006123C5"/>
    <w:rsid w:val="0061251C"/>
    <w:rsid w:val="006139CA"/>
    <w:rsid w:val="006362E1"/>
    <w:rsid w:val="00647807"/>
    <w:rsid w:val="006D1B64"/>
    <w:rsid w:val="006E00BD"/>
    <w:rsid w:val="006E43F5"/>
    <w:rsid w:val="006E78FA"/>
    <w:rsid w:val="0070336B"/>
    <w:rsid w:val="00725EA1"/>
    <w:rsid w:val="00731568"/>
    <w:rsid w:val="00750231"/>
    <w:rsid w:val="00754E79"/>
    <w:rsid w:val="00783236"/>
    <w:rsid w:val="00790F2A"/>
    <w:rsid w:val="007A6442"/>
    <w:rsid w:val="007E182D"/>
    <w:rsid w:val="007E5EFA"/>
    <w:rsid w:val="00804C29"/>
    <w:rsid w:val="00826851"/>
    <w:rsid w:val="00856AEC"/>
    <w:rsid w:val="00865153"/>
    <w:rsid w:val="00874D09"/>
    <w:rsid w:val="00884B9A"/>
    <w:rsid w:val="00892A84"/>
    <w:rsid w:val="008975B2"/>
    <w:rsid w:val="008B50C4"/>
    <w:rsid w:val="008C0899"/>
    <w:rsid w:val="008D03EF"/>
    <w:rsid w:val="008D0BCA"/>
    <w:rsid w:val="008F4F2C"/>
    <w:rsid w:val="00923BC8"/>
    <w:rsid w:val="00940B7B"/>
    <w:rsid w:val="009448DA"/>
    <w:rsid w:val="00974F79"/>
    <w:rsid w:val="00986093"/>
    <w:rsid w:val="0098694C"/>
    <w:rsid w:val="00994C65"/>
    <w:rsid w:val="009E415D"/>
    <w:rsid w:val="00A01736"/>
    <w:rsid w:val="00A32C22"/>
    <w:rsid w:val="00A45327"/>
    <w:rsid w:val="00A57858"/>
    <w:rsid w:val="00A667B6"/>
    <w:rsid w:val="00A72F44"/>
    <w:rsid w:val="00A91898"/>
    <w:rsid w:val="00AB0E3A"/>
    <w:rsid w:val="00AB335F"/>
    <w:rsid w:val="00AC474B"/>
    <w:rsid w:val="00AC6DF1"/>
    <w:rsid w:val="00AC7806"/>
    <w:rsid w:val="00AD46E7"/>
    <w:rsid w:val="00AE205D"/>
    <w:rsid w:val="00AF7BCC"/>
    <w:rsid w:val="00B219CD"/>
    <w:rsid w:val="00B2598E"/>
    <w:rsid w:val="00B260A0"/>
    <w:rsid w:val="00B54122"/>
    <w:rsid w:val="00B6485B"/>
    <w:rsid w:val="00B80EB9"/>
    <w:rsid w:val="00BC4571"/>
    <w:rsid w:val="00BC715B"/>
    <w:rsid w:val="00C34549"/>
    <w:rsid w:val="00C37E77"/>
    <w:rsid w:val="00C766BC"/>
    <w:rsid w:val="00C85912"/>
    <w:rsid w:val="00CB4917"/>
    <w:rsid w:val="00CC0E66"/>
    <w:rsid w:val="00CC19FE"/>
    <w:rsid w:val="00CD7562"/>
    <w:rsid w:val="00D1024A"/>
    <w:rsid w:val="00D14547"/>
    <w:rsid w:val="00D17134"/>
    <w:rsid w:val="00D33174"/>
    <w:rsid w:val="00D4603E"/>
    <w:rsid w:val="00D701E4"/>
    <w:rsid w:val="00DD19E7"/>
    <w:rsid w:val="00DD7C46"/>
    <w:rsid w:val="00E42468"/>
    <w:rsid w:val="00EA72A3"/>
    <w:rsid w:val="00ED4DD6"/>
    <w:rsid w:val="00EF2A7D"/>
    <w:rsid w:val="00F36803"/>
    <w:rsid w:val="00F4091F"/>
    <w:rsid w:val="00F42644"/>
    <w:rsid w:val="00F467BE"/>
    <w:rsid w:val="00F47F99"/>
    <w:rsid w:val="00F5173C"/>
    <w:rsid w:val="00F6597B"/>
    <w:rsid w:val="00F923B2"/>
    <w:rsid w:val="00F96185"/>
    <w:rsid w:val="00FA06CC"/>
    <w:rsid w:val="00FD04A0"/>
    <w:rsid w:val="00FD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BC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7B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4B7BCC"/>
    <w:rPr>
      <w:kern w:val="2"/>
      <w:sz w:val="18"/>
      <w:szCs w:val="18"/>
    </w:rPr>
  </w:style>
  <w:style w:type="paragraph" w:styleId="a4">
    <w:name w:val="footer"/>
    <w:basedOn w:val="a"/>
    <w:link w:val="Char0"/>
    <w:rsid w:val="004B7BC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4B7B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BC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7B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4B7BCC"/>
    <w:rPr>
      <w:kern w:val="2"/>
      <w:sz w:val="18"/>
      <w:szCs w:val="18"/>
    </w:rPr>
  </w:style>
  <w:style w:type="paragraph" w:styleId="a4">
    <w:name w:val="footer"/>
    <w:basedOn w:val="a"/>
    <w:link w:val="Char0"/>
    <w:rsid w:val="004B7BC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4B7B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>bgb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2015-03-18T10:08:00Z</dcterms:created>
  <dcterms:modified xsi:type="dcterms:W3CDTF">2015-03-18T10:08:00Z</dcterms:modified>
</cp:coreProperties>
</file>