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2.</w:t>
      </w:r>
    </w:p>
    <w:bookmarkEnd w:id="0"/>
    <w:tbl>
      <w:tblPr>
        <w:tblpPr w:leftFromText="180" w:rightFromText="180" w:vertAnchor="page" w:horzAnchor="page" w:tblpX="1327" w:tblpY="2673"/>
        <w:tblOverlap w:val="never"/>
        <w:tblW w:w="9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48"/>
        <w:gridCol w:w="1112"/>
        <w:gridCol w:w="1400"/>
        <w:gridCol w:w="1238"/>
        <w:gridCol w:w="1273"/>
        <w:gridCol w:w="1486"/>
        <w:gridCol w:w="721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（个人近期免冠电子证件照片）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民  族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出生日期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  贯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6" w:leftChars="-95" w:hanging="173" w:hangingChars="86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</w:rPr>
              <w:t xml:space="preserve">  学 历/学位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毕业院校及所学专业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外语水平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计算机水平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婚姻状况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健康状况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户口所在地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省     市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本市详细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住址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（本人本市长期居住地地址）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机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报名职位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职位代码:                     职位：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工作经历</w:t>
            </w:r>
          </w:p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(起止时间到月，注明原单位、岗位、职务及负责的主要工作)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360" w:firstLineChars="15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家庭主要成员及工作单位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" w:firstLineChars="15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本人签字</w:t>
            </w:r>
          </w:p>
        </w:tc>
        <w:tc>
          <w:tcPr>
            <w:tcW w:w="8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签  字：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     年  月  日</w:t>
            </w:r>
          </w:p>
        </w:tc>
      </w:tr>
    </w:tbl>
    <w:p>
      <w:pPr>
        <w:adjustRightInd w:val="0"/>
        <w:snapToGrid w:val="0"/>
        <w:spacing w:line="5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国资委新闻中心公开招聘报名表</w:t>
      </w:r>
    </w:p>
    <w:sectPr>
      <w:pgSz w:w="11906" w:h="16838"/>
      <w:pgMar w:top="1361" w:right="1588" w:bottom="1020" w:left="1588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2014-08-11T16:16:00Z</dcterms:created>
  <dc:creator>fanfan</dc:creator>
  <cp:lastModifiedBy>Administrator</cp:lastModifiedBy>
  <cp:lastPrinted>2014-08-12T00:47:23Z</cp:lastPrinted>
  <dcterms:modified xsi:type="dcterms:W3CDTF">2014-08-12T00:51:56Z</dcterms:modified>
  <dc:title>附件2.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