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754" w:rsidRDefault="00370754" w:rsidP="00846C21">
      <w:pPr>
        <w:tabs>
          <w:tab w:val="left" w:pos="1800"/>
        </w:tabs>
        <w:adjustRightInd w:val="0"/>
        <w:snapToGrid w:val="0"/>
        <w:spacing w:line="840" w:lineRule="exact"/>
        <w:ind w:firstLineChars="50" w:firstLine="220"/>
        <w:rPr>
          <w:rFonts w:ascii="方正小标宋简体" w:eastAsia="方正小标宋简体"/>
          <w:sz w:val="44"/>
          <w:szCs w:val="44"/>
        </w:rPr>
      </w:pPr>
      <w:r>
        <w:rPr>
          <w:rFonts w:ascii="方正小标宋简体" w:eastAsia="方正小标宋简体" w:hint="eastAsia"/>
          <w:sz w:val="44"/>
          <w:szCs w:val="44"/>
        </w:rPr>
        <w:t>临汾市文化艺术学校等</w:t>
      </w:r>
      <w:r>
        <w:rPr>
          <w:rFonts w:ascii="方正小标宋简体" w:eastAsia="方正小标宋简体"/>
          <w:sz w:val="44"/>
          <w:szCs w:val="44"/>
        </w:rPr>
        <w:t>27</w:t>
      </w:r>
      <w:r w:rsidRPr="00360216">
        <w:rPr>
          <w:rFonts w:ascii="方正小标宋简体" w:eastAsia="方正小标宋简体" w:hint="eastAsia"/>
          <w:sz w:val="44"/>
          <w:szCs w:val="44"/>
        </w:rPr>
        <w:t>个市直事业单位</w:t>
      </w:r>
    </w:p>
    <w:p w:rsidR="00370754" w:rsidRPr="00360216" w:rsidRDefault="00370754" w:rsidP="00846C21">
      <w:pPr>
        <w:tabs>
          <w:tab w:val="left" w:pos="1800"/>
        </w:tabs>
        <w:adjustRightInd w:val="0"/>
        <w:snapToGrid w:val="0"/>
        <w:spacing w:line="840" w:lineRule="exact"/>
        <w:ind w:firstLineChars="450" w:firstLine="1980"/>
        <w:rPr>
          <w:rFonts w:ascii="方正小标宋简体" w:eastAsia="方正小标宋简体"/>
          <w:sz w:val="44"/>
          <w:szCs w:val="44"/>
        </w:rPr>
      </w:pPr>
      <w:r w:rsidRPr="00360216">
        <w:rPr>
          <w:rFonts w:ascii="方正小标宋简体" w:eastAsia="方正小标宋简体" w:hint="eastAsia"/>
          <w:sz w:val="44"/>
          <w:szCs w:val="44"/>
        </w:rPr>
        <w:t>招聘工作人员实施方案</w:t>
      </w:r>
    </w:p>
    <w:p w:rsidR="00370754" w:rsidRPr="005D4267" w:rsidRDefault="00370754" w:rsidP="00887FB3">
      <w:pPr>
        <w:widowControl/>
        <w:shd w:val="clear" w:color="auto" w:fill="FFFFFF"/>
        <w:spacing w:line="480" w:lineRule="exact"/>
        <w:ind w:firstLine="630"/>
        <w:rPr>
          <w:rFonts w:ascii="仿宋" w:eastAsia="仿宋" w:hAnsi="仿宋" w:cs="Helvetica"/>
          <w:kern w:val="0"/>
          <w:sz w:val="32"/>
          <w:szCs w:val="32"/>
        </w:rPr>
      </w:pPr>
      <w:r w:rsidRPr="005D4267">
        <w:rPr>
          <w:rFonts w:ascii="仿宋" w:eastAsia="仿宋" w:hAnsi="仿宋" w:cs="Helvetica" w:hint="eastAsia"/>
          <w:kern w:val="0"/>
          <w:sz w:val="32"/>
          <w:szCs w:val="32"/>
        </w:rPr>
        <w:t>为适应市直部分事业单位工作需要，根据山西省人力资源和社会保障厅《关于做好</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年全省事业单位公开招聘人员工作的通知》（晋人社厅发〔</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14</w:t>
      </w:r>
      <w:r w:rsidRPr="005D4267">
        <w:rPr>
          <w:rFonts w:ascii="仿宋" w:eastAsia="仿宋" w:hAnsi="仿宋" w:cs="Helvetica" w:hint="eastAsia"/>
          <w:kern w:val="0"/>
          <w:sz w:val="32"/>
          <w:szCs w:val="32"/>
        </w:rPr>
        <w:t>号）精神和有关规定，现面向社会为临汾市文化艺术学校等</w:t>
      </w:r>
      <w:r w:rsidRPr="005D4267">
        <w:rPr>
          <w:rFonts w:ascii="仿宋" w:eastAsia="仿宋" w:hAnsi="仿宋" w:cs="Helvetica"/>
          <w:kern w:val="0"/>
          <w:sz w:val="32"/>
          <w:szCs w:val="32"/>
        </w:rPr>
        <w:t>27</w:t>
      </w:r>
      <w:r w:rsidRPr="005D4267">
        <w:rPr>
          <w:rFonts w:ascii="仿宋" w:eastAsia="仿宋" w:hAnsi="仿宋" w:cs="Helvetica" w:hint="eastAsia"/>
          <w:kern w:val="0"/>
          <w:sz w:val="32"/>
          <w:szCs w:val="32"/>
        </w:rPr>
        <w:t>个事业单位公开招聘</w:t>
      </w:r>
      <w:r w:rsidRPr="005D4267">
        <w:rPr>
          <w:rFonts w:ascii="仿宋" w:eastAsia="仿宋" w:hAnsi="仿宋" w:cs="Helvetica"/>
          <w:kern w:val="0"/>
          <w:sz w:val="32"/>
          <w:szCs w:val="32"/>
        </w:rPr>
        <w:t>130</w:t>
      </w:r>
      <w:r w:rsidRPr="005D4267">
        <w:rPr>
          <w:rFonts w:ascii="仿宋" w:eastAsia="仿宋" w:hAnsi="仿宋" w:cs="Helvetica" w:hint="eastAsia"/>
          <w:kern w:val="0"/>
          <w:sz w:val="32"/>
          <w:szCs w:val="32"/>
        </w:rPr>
        <w:t>名工作人员。为确保本次招聘工作公开、公正、公平，参照《山西省事业单位公开招聘工作人员操作程序（试行）》制定本实施方案。</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一、基本原则</w:t>
      </w:r>
    </w:p>
    <w:p w:rsidR="00370754" w:rsidRPr="005D4267" w:rsidRDefault="00370754" w:rsidP="00887FB3">
      <w:pPr>
        <w:widowControl/>
        <w:shd w:val="clear" w:color="auto" w:fill="FFFFFF"/>
        <w:spacing w:line="480" w:lineRule="exact"/>
        <w:ind w:firstLine="630"/>
        <w:jc w:val="left"/>
        <w:rPr>
          <w:rFonts w:ascii="仿宋" w:eastAsia="仿宋" w:hAnsi="仿宋" w:cs="Helvetica"/>
          <w:kern w:val="0"/>
          <w:sz w:val="32"/>
          <w:szCs w:val="32"/>
        </w:rPr>
      </w:pPr>
      <w:r w:rsidRPr="005D4267">
        <w:rPr>
          <w:rFonts w:ascii="仿宋" w:eastAsia="仿宋" w:hAnsi="仿宋" w:cs="Helvetica" w:hint="eastAsia"/>
          <w:kern w:val="0"/>
          <w:sz w:val="32"/>
          <w:szCs w:val="32"/>
        </w:rPr>
        <w:t>坚持德才兼备的用人标准和公开、平等、竞争、择优的原则，按照国家和我省事业单位公开招聘人员的有关规定，采取考试和考核相结合的办法，面向社会公开招聘。</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二、招聘对象</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符合报考基本条件和招聘岗位具体资格条件的</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年应届毕业生及社会在职、非在职人员。</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hint="eastAsia"/>
          <w:b/>
          <w:sz w:val="32"/>
          <w:szCs w:val="32"/>
        </w:rPr>
        <w:t>三、招聘计划</w:t>
      </w:r>
      <w:r w:rsidRPr="005D4267">
        <w:rPr>
          <w:rFonts w:ascii="仿宋" w:eastAsia="仿宋" w:hAnsi="仿宋" w:cs="Helvetica" w:hint="eastAsia"/>
          <w:kern w:val="0"/>
          <w:sz w:val="32"/>
          <w:szCs w:val="32"/>
        </w:rPr>
        <w:t>（详见附表）</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四、招聘条件</w:t>
      </w:r>
    </w:p>
    <w:p w:rsidR="00370754" w:rsidRPr="005D4267" w:rsidRDefault="00370754" w:rsidP="00887FB3">
      <w:pPr>
        <w:widowControl/>
        <w:shd w:val="clear" w:color="auto" w:fill="FFFFFF"/>
        <w:spacing w:line="480" w:lineRule="exact"/>
        <w:ind w:firstLine="630"/>
        <w:jc w:val="left"/>
        <w:rPr>
          <w:rFonts w:ascii="仿宋" w:eastAsia="仿宋" w:hAnsi="仿宋" w:cs="Helvetica"/>
          <w:kern w:val="0"/>
          <w:sz w:val="32"/>
          <w:szCs w:val="32"/>
        </w:rPr>
      </w:pPr>
      <w:r w:rsidRPr="005D4267">
        <w:rPr>
          <w:rFonts w:ascii="仿宋" w:eastAsia="仿宋" w:hAnsi="仿宋" w:cs="Helvetica" w:hint="eastAsia"/>
          <w:kern w:val="0"/>
          <w:sz w:val="32"/>
          <w:szCs w:val="32"/>
        </w:rPr>
        <w:t>（一）具有中华人民共和国国籍，且年满十八周岁；</w:t>
      </w:r>
    </w:p>
    <w:p w:rsidR="00370754" w:rsidRPr="005D4267" w:rsidRDefault="00370754" w:rsidP="00887FB3">
      <w:pPr>
        <w:widowControl/>
        <w:shd w:val="clear" w:color="auto" w:fill="FFFFFF"/>
        <w:spacing w:line="480" w:lineRule="exact"/>
        <w:ind w:firstLine="630"/>
        <w:jc w:val="left"/>
        <w:rPr>
          <w:rFonts w:ascii="仿宋" w:eastAsia="仿宋" w:hAnsi="仿宋" w:cs="Helvetica"/>
          <w:kern w:val="0"/>
          <w:sz w:val="32"/>
          <w:szCs w:val="32"/>
        </w:rPr>
      </w:pPr>
      <w:r w:rsidRPr="005D4267">
        <w:rPr>
          <w:rFonts w:ascii="仿宋" w:eastAsia="仿宋" w:hAnsi="仿宋" w:cs="Helvetica" w:hint="eastAsia"/>
          <w:kern w:val="0"/>
          <w:sz w:val="32"/>
          <w:szCs w:val="32"/>
        </w:rPr>
        <w:t>（二）遵守宪法、法律和法规；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（三）具有良好的品行；</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（四）具有岗位所需的年龄、学历学位、专业（含方向）和资格条件；</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（五）适应岗位要求的身体条件；</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（六）岗位所需要的其它条件（详见招聘计划表）。</w:t>
      </w:r>
    </w:p>
    <w:p w:rsidR="00370754" w:rsidRPr="005D4267" w:rsidRDefault="00370754" w:rsidP="00887FB3">
      <w:pPr>
        <w:widowControl/>
        <w:shd w:val="clear" w:color="auto" w:fill="FFFFFF"/>
        <w:spacing w:line="480" w:lineRule="exact"/>
        <w:ind w:firstLineChars="200" w:firstLine="640"/>
        <w:rPr>
          <w:rFonts w:ascii="仿宋" w:eastAsia="仿宋" w:hAnsi="仿宋" w:cs="Helvetica"/>
          <w:kern w:val="0"/>
          <w:sz w:val="32"/>
          <w:szCs w:val="32"/>
        </w:rPr>
      </w:pP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、“服务基层项目专门岗位”的招聘对象为：参加山西省“农村义务教育阶段学校教师特设岗位计划”、“三支一扶”计划、“大学生志愿服务西部计划”</w:t>
      </w:r>
      <w:r w:rsidRPr="005D4267">
        <w:rPr>
          <w:rFonts w:ascii="仿宋" w:eastAsia="仿宋" w:hAnsi="仿宋" w:cs="Helvetica"/>
          <w:kern w:val="0"/>
          <w:sz w:val="32"/>
          <w:szCs w:val="32"/>
        </w:rPr>
        <w:t xml:space="preserve"> </w:t>
      </w:r>
      <w:r w:rsidRPr="005D4267">
        <w:rPr>
          <w:rFonts w:ascii="仿宋" w:eastAsia="仿宋" w:hAnsi="仿宋" w:cs="Helvetica" w:hint="eastAsia"/>
          <w:kern w:val="0"/>
          <w:sz w:val="32"/>
          <w:szCs w:val="32"/>
        </w:rPr>
        <w:t>（含晋西北计划）到</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年服务期满、考核合格的人员，以及“参加选聘大学生村官工作”到</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年服务期满、考核合格（含到</w:t>
      </w: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服务满两年，考核合格），现仍在职的人员。服务基层项目专门岗位报考人数达不到招聘人数要求的，该专门岗位自动转为招聘单位相应的招聘岗位。退役的全日制大学生士兵，可按服务基层项目人员对待，报考服务基层项目专门岗位。</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t>2</w:t>
      </w:r>
      <w:r w:rsidRPr="005D4267">
        <w:rPr>
          <w:rFonts w:ascii="仿宋" w:eastAsia="仿宋" w:hAnsi="仿宋" w:cs="Helvetica" w:hint="eastAsia"/>
          <w:kern w:val="0"/>
          <w:sz w:val="32"/>
          <w:szCs w:val="32"/>
        </w:rPr>
        <w:t>、工作经历、年龄、现役、试用期等有关资格条件中，除有专门的规定外，均以</w:t>
      </w:r>
      <w:smartTag w:uri="urn:schemas-microsoft-com:office:smarttags" w:element="chsdate">
        <w:smartTagPr>
          <w:attr w:name="IsROCDate" w:val="False"/>
          <w:attr w:name="IsLunarDate" w:val="False"/>
          <w:attr w:name="Day" w:val="15"/>
          <w:attr w:name="Month" w:val="12"/>
          <w:attr w:name="Year" w:val="2015"/>
        </w:smartTagPr>
        <w:r w:rsidRPr="005D4267">
          <w:rPr>
            <w:rFonts w:ascii="仿宋" w:eastAsia="仿宋" w:hAnsi="仿宋" w:cs="Helvetica"/>
            <w:kern w:val="0"/>
            <w:sz w:val="32"/>
            <w:szCs w:val="32"/>
          </w:rPr>
          <w:t>2015</w:t>
        </w:r>
        <w:r w:rsidRPr="005D4267">
          <w:rPr>
            <w:rFonts w:ascii="仿宋" w:eastAsia="仿宋" w:hAnsi="仿宋" w:cs="Helvetica" w:hint="eastAsia"/>
            <w:kern w:val="0"/>
            <w:sz w:val="32"/>
            <w:szCs w:val="32"/>
          </w:rPr>
          <w:t>年</w:t>
        </w:r>
        <w:r w:rsidRPr="005D4267">
          <w:rPr>
            <w:rFonts w:ascii="仿宋" w:eastAsia="仿宋" w:hAnsi="仿宋" w:cs="Helvetica"/>
            <w:kern w:val="0"/>
            <w:sz w:val="32"/>
            <w:szCs w:val="32"/>
          </w:rPr>
          <w:t>12</w:t>
        </w:r>
        <w:r w:rsidRPr="005D4267">
          <w:rPr>
            <w:rFonts w:ascii="仿宋" w:eastAsia="仿宋" w:hAnsi="仿宋" w:cs="Helvetica" w:hint="eastAsia"/>
            <w:kern w:val="0"/>
            <w:sz w:val="32"/>
            <w:szCs w:val="32"/>
          </w:rPr>
          <w:t>月</w:t>
        </w:r>
        <w:r w:rsidRPr="005D4267">
          <w:rPr>
            <w:rFonts w:ascii="仿宋" w:eastAsia="仿宋" w:hAnsi="仿宋" w:cs="Helvetica"/>
            <w:kern w:val="0"/>
            <w:sz w:val="32"/>
            <w:szCs w:val="32"/>
          </w:rPr>
          <w:t>15</w:t>
        </w:r>
        <w:r w:rsidRPr="005D4267">
          <w:rPr>
            <w:rFonts w:ascii="仿宋" w:eastAsia="仿宋" w:hAnsi="仿宋" w:cs="Helvetica" w:hint="eastAsia"/>
            <w:kern w:val="0"/>
            <w:sz w:val="32"/>
            <w:szCs w:val="32"/>
          </w:rPr>
          <w:t>日</w:t>
        </w:r>
      </w:smartTag>
      <w:r w:rsidRPr="005D4267">
        <w:rPr>
          <w:rFonts w:ascii="仿宋" w:eastAsia="仿宋" w:hAnsi="仿宋" w:cs="Helvetica" w:hint="eastAsia"/>
          <w:kern w:val="0"/>
          <w:sz w:val="32"/>
          <w:szCs w:val="32"/>
        </w:rPr>
        <w:t>为截止日期。</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t>3</w:t>
      </w:r>
      <w:r w:rsidRPr="005D4267">
        <w:rPr>
          <w:rFonts w:ascii="仿宋" w:eastAsia="仿宋" w:hAnsi="仿宋" w:cs="Helvetica" w:hint="eastAsia"/>
          <w:kern w:val="0"/>
          <w:sz w:val="32"/>
          <w:szCs w:val="32"/>
        </w:rPr>
        <w:t>、招聘岗位要求学历为非全日制的，第一学历须为全日制中专及以上院校毕业学历。</w:t>
      </w:r>
    </w:p>
    <w:p w:rsidR="00370754" w:rsidRPr="005D4267" w:rsidRDefault="00370754" w:rsidP="00887FB3">
      <w:pPr>
        <w:widowControl/>
        <w:shd w:val="clear" w:color="auto" w:fill="FFFFFF"/>
        <w:spacing w:line="480" w:lineRule="exact"/>
        <w:ind w:firstLine="640"/>
        <w:rPr>
          <w:rFonts w:ascii="仿宋" w:eastAsia="仿宋" w:hAnsi="仿宋" w:cs="Helvetica"/>
          <w:color w:val="FF0000"/>
          <w:kern w:val="0"/>
          <w:sz w:val="32"/>
          <w:szCs w:val="32"/>
        </w:rPr>
      </w:pPr>
      <w:r w:rsidRPr="005D4267">
        <w:rPr>
          <w:rFonts w:ascii="仿宋" w:eastAsia="仿宋" w:hAnsi="仿宋" w:cs="Helvetica"/>
          <w:kern w:val="0"/>
          <w:sz w:val="32"/>
          <w:szCs w:val="32"/>
        </w:rPr>
        <w:t>4</w:t>
      </w:r>
      <w:r w:rsidRPr="005D4267">
        <w:rPr>
          <w:rFonts w:ascii="仿宋" w:eastAsia="仿宋" w:hAnsi="仿宋" w:cs="Helvetica" w:hint="eastAsia"/>
          <w:kern w:val="0"/>
          <w:sz w:val="32"/>
          <w:szCs w:val="32"/>
        </w:rPr>
        <w:t>、以研究生学历报考的，研究生所学专业与招聘岗位专业要求相同或类同。</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t>5</w:t>
      </w:r>
      <w:r w:rsidRPr="005D4267">
        <w:rPr>
          <w:rFonts w:ascii="仿宋" w:eastAsia="仿宋" w:hAnsi="仿宋" w:cs="Helvetica" w:hint="eastAsia"/>
          <w:kern w:val="0"/>
          <w:sz w:val="32"/>
          <w:szCs w:val="32"/>
        </w:rPr>
        <w:t>、招聘岗位有从业资格要求的，要有相应的资格证书（或资格考试合格成绩单）。</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五、招聘办法和程序</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按照《山西省事业单位公开招聘工作人员操作程序（试行）》的有关规定，本次招聘由市人社局、招聘单位及其主管部门共同组织，采取考试和考核的办法面向社会公开招聘。</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设置高层次人才岗位招聘具有硕士研究生及以上学历学位和中级及以上职称的专业技术人才，采取面试和考核的办法招聘，由招聘单位具体组织实施。</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（一）报名及资格审查</w:t>
      </w:r>
    </w:p>
    <w:p w:rsidR="00370754" w:rsidRPr="005D4267" w:rsidRDefault="00370754" w:rsidP="00887FB3">
      <w:pPr>
        <w:widowControl/>
        <w:shd w:val="clear" w:color="auto" w:fill="FFFFFF"/>
        <w:spacing w:line="480" w:lineRule="exact"/>
        <w:ind w:firstLine="640"/>
        <w:rPr>
          <w:rFonts w:ascii="仿宋" w:eastAsia="仿宋" w:hAnsi="仿宋" w:cs="Helvetica"/>
          <w:b/>
          <w:kern w:val="0"/>
          <w:sz w:val="32"/>
          <w:szCs w:val="32"/>
        </w:rPr>
      </w:pPr>
      <w:r w:rsidRPr="005D4267">
        <w:rPr>
          <w:rFonts w:ascii="仿宋" w:eastAsia="仿宋" w:hAnsi="仿宋" w:cs="Helvetica"/>
          <w:b/>
          <w:kern w:val="0"/>
          <w:sz w:val="32"/>
          <w:szCs w:val="32"/>
        </w:rPr>
        <w:t>1</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报名时间及方式</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报名时间：见招考公告及相关网站。</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报名方式：网上报名。</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报名网站：临汾人事考试网（</w:t>
      </w:r>
      <w:hyperlink r:id="rId7" w:history="1">
        <w:r w:rsidRPr="005D4267">
          <w:rPr>
            <w:rFonts w:ascii="仿宋" w:eastAsia="仿宋" w:hAnsi="仿宋" w:cs="Helvetica"/>
            <w:kern w:val="0"/>
            <w:sz w:val="32"/>
            <w:szCs w:val="32"/>
          </w:rPr>
          <w:t>www.lfpta.com.cn</w:t>
        </w:r>
      </w:hyperlink>
      <w:r w:rsidRPr="005D4267">
        <w:rPr>
          <w:rFonts w:ascii="仿宋" w:eastAsia="仿宋" w:hAnsi="仿宋" w:cs="Helvetica" w:hint="eastAsia"/>
          <w:kern w:val="0"/>
          <w:sz w:val="32"/>
          <w:szCs w:val="32"/>
        </w:rPr>
        <w:t>）。</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报考相关信息查询网站：</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临汾人事考试网（</w:t>
      </w:r>
      <w:hyperlink r:id="rId8" w:history="1">
        <w:r w:rsidRPr="005D4267">
          <w:rPr>
            <w:rFonts w:ascii="仿宋" w:eastAsia="仿宋" w:hAnsi="仿宋" w:cs="Helvetica"/>
            <w:kern w:val="0"/>
            <w:sz w:val="32"/>
            <w:szCs w:val="32"/>
          </w:rPr>
          <w:t>www.lfpta.com.cn</w:t>
        </w:r>
      </w:hyperlink>
      <w:r w:rsidRPr="005D4267">
        <w:rPr>
          <w:rFonts w:ascii="仿宋" w:eastAsia="仿宋" w:hAnsi="仿宋" w:cs="Helvetica" w:hint="eastAsia"/>
          <w:kern w:val="0"/>
          <w:sz w:val="32"/>
          <w:szCs w:val="32"/>
        </w:rPr>
        <w:t>）；</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临汾市人力资源和社会保障局门户网（</w:t>
      </w:r>
      <w:r w:rsidRPr="005D4267">
        <w:rPr>
          <w:rFonts w:ascii="仿宋" w:eastAsia="仿宋" w:hAnsi="仿宋" w:cs="Helvetica"/>
          <w:kern w:val="0"/>
          <w:sz w:val="32"/>
          <w:szCs w:val="32"/>
        </w:rPr>
        <w:t>www.sxlf.hrss.gov.cn</w:t>
      </w:r>
      <w:r w:rsidRPr="005D4267">
        <w:rPr>
          <w:rFonts w:ascii="仿宋" w:eastAsia="仿宋" w:hAnsi="仿宋" w:cs="Helvetica" w:hint="eastAsia"/>
          <w:kern w:val="0"/>
          <w:sz w:val="32"/>
          <w:szCs w:val="32"/>
        </w:rPr>
        <w:t>）</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临汾人才网（</w:t>
      </w:r>
      <w:hyperlink r:id="rId9" w:history="1">
        <w:r w:rsidRPr="005D4267">
          <w:rPr>
            <w:rFonts w:ascii="仿宋" w:eastAsia="仿宋" w:hAnsi="仿宋" w:cs="Helvetica"/>
            <w:kern w:val="0"/>
            <w:sz w:val="32"/>
            <w:szCs w:val="32"/>
          </w:rPr>
          <w:t>www.lfrc.com.cn</w:t>
        </w:r>
      </w:hyperlink>
      <w:r w:rsidRPr="005D4267">
        <w:rPr>
          <w:rFonts w:ascii="仿宋" w:eastAsia="仿宋" w:hAnsi="仿宋" w:cs="Helvetica" w:hint="eastAsia"/>
          <w:kern w:val="0"/>
          <w:sz w:val="32"/>
          <w:szCs w:val="32"/>
        </w:rPr>
        <w:t>）。</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b/>
          <w:kern w:val="0"/>
          <w:sz w:val="32"/>
          <w:szCs w:val="32"/>
        </w:rPr>
        <w:t>2</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资格初审：资格初审由招聘单位或主管部门负责，资格审查要客观、公正、及时。报考人员要对自己提供材料的真实性负责。凡弄虚作假者，一经查实，取消其报名资格。对伪造有关证件、材料、信息骗取考试资格的，将按有关规定予以严肃处理。凡因信息填报有误，或联系方式不准等导致未通过资格审查的，责任由报名者自负。</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b/>
          <w:kern w:val="0"/>
          <w:sz w:val="32"/>
          <w:szCs w:val="32"/>
        </w:rPr>
        <w:t>3</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每位应聘人员限报一个招聘岗位。</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4</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报名所需有效证件：毕业证、学位证、报到证、资格证（或资格考试合格成绩单）、第二代身份证（或户籍证明）以及相关证件和证明原件。</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b/>
          <w:kern w:val="0"/>
          <w:sz w:val="32"/>
          <w:szCs w:val="32"/>
        </w:rPr>
        <w:t>5</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符合报名条件人员网上报名时须如实填写《报名登记表》，并上传一张本人近期免冠正面一寸电子照片。</w:t>
      </w:r>
    </w:p>
    <w:p w:rsidR="00370754" w:rsidRPr="005D4267" w:rsidRDefault="00370754" w:rsidP="00887FB3">
      <w:pPr>
        <w:widowControl/>
        <w:shd w:val="clear" w:color="auto" w:fill="FFFFFF"/>
        <w:spacing w:line="480" w:lineRule="exact"/>
        <w:ind w:firstLine="640"/>
        <w:rPr>
          <w:rFonts w:ascii="仿宋" w:eastAsia="仿宋" w:hAnsi="仿宋" w:cs="Helvetica"/>
          <w:b/>
          <w:kern w:val="0"/>
          <w:sz w:val="32"/>
          <w:szCs w:val="32"/>
        </w:rPr>
      </w:pPr>
      <w:r w:rsidRPr="005D4267">
        <w:rPr>
          <w:rFonts w:ascii="仿宋" w:eastAsia="仿宋" w:hAnsi="仿宋" w:cs="Helvetica"/>
          <w:b/>
          <w:kern w:val="0"/>
          <w:sz w:val="32"/>
          <w:szCs w:val="32"/>
        </w:rPr>
        <w:t>6</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凡有下列情形之一者不得报考：</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①受过刑事处罚的；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②有犯罪嫌疑正在接受审查的；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③受党内严重警告或行政记大过处分，尚未解除的；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④有弄虚作假行为的；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⑤违反计划生育政策的；</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⑥曾被开除公职的人员，以及法律规定不得聘用的其他情形人员。</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曾因犯罪受过刑事处罚的人员；公务员（包括试用期内的公务员）及参公单位工作人员；招聘到事业单位工作不满</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年、被辞退未满</w:t>
      </w:r>
      <w:r w:rsidRPr="005D4267">
        <w:rPr>
          <w:rFonts w:ascii="仿宋" w:eastAsia="仿宋" w:hAnsi="仿宋" w:cs="Helvetica"/>
          <w:kern w:val="0"/>
          <w:sz w:val="32"/>
          <w:szCs w:val="32"/>
        </w:rPr>
        <w:t>5</w:t>
      </w:r>
      <w:r w:rsidRPr="005D4267">
        <w:rPr>
          <w:rFonts w:ascii="仿宋" w:eastAsia="仿宋" w:hAnsi="仿宋" w:cs="Helvetica" w:hint="eastAsia"/>
          <w:kern w:val="0"/>
          <w:sz w:val="32"/>
          <w:szCs w:val="32"/>
        </w:rPr>
        <w:t>年人员；现役军人。</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fldChar w:fldCharType="begin"/>
      </w:r>
      <w:r w:rsidRPr="005D4267">
        <w:rPr>
          <w:rFonts w:ascii="仿宋" w:eastAsia="仿宋" w:hAnsi="仿宋" w:cs="Helvetica"/>
          <w:kern w:val="0"/>
          <w:sz w:val="32"/>
          <w:szCs w:val="32"/>
        </w:rPr>
        <w:instrText xml:space="preserve"> = 7 \* GB3 </w:instrText>
      </w:r>
      <w:r w:rsidRPr="005D4267">
        <w:rPr>
          <w:rFonts w:ascii="仿宋" w:eastAsia="仿宋" w:hAnsi="仿宋" w:cs="Helvetica"/>
          <w:kern w:val="0"/>
          <w:sz w:val="32"/>
          <w:szCs w:val="32"/>
        </w:rPr>
        <w:fldChar w:fldCharType="separate"/>
      </w:r>
      <w:r w:rsidRPr="005D4267">
        <w:rPr>
          <w:rFonts w:ascii="仿宋" w:eastAsia="仿宋" w:hAnsi="仿宋" w:cs="Helvetica" w:hint="eastAsia"/>
          <w:noProof/>
          <w:kern w:val="0"/>
          <w:sz w:val="32"/>
          <w:szCs w:val="32"/>
        </w:rPr>
        <w:t>⑦</w:t>
      </w:r>
      <w:r w:rsidRPr="005D4267">
        <w:rPr>
          <w:rFonts w:ascii="仿宋" w:eastAsia="仿宋" w:hAnsi="仿宋" w:cs="Helvetica"/>
          <w:kern w:val="0"/>
          <w:sz w:val="32"/>
          <w:szCs w:val="32"/>
        </w:rPr>
        <w:fldChar w:fldCharType="end"/>
      </w:r>
      <w:r w:rsidRPr="005D4267">
        <w:rPr>
          <w:rFonts w:ascii="仿宋" w:eastAsia="仿宋" w:hAnsi="仿宋" w:cs="Helvetica" w:hint="eastAsia"/>
          <w:kern w:val="0"/>
          <w:sz w:val="32"/>
          <w:szCs w:val="32"/>
        </w:rPr>
        <w:t>在校就读且档案和组织关系在校的专升本人员、研究生不得以原取得的学历、学位证书报考。</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fldChar w:fldCharType="begin"/>
      </w:r>
      <w:r w:rsidRPr="005D4267">
        <w:rPr>
          <w:rFonts w:ascii="仿宋" w:eastAsia="仿宋" w:hAnsi="仿宋" w:cs="Helvetica"/>
          <w:kern w:val="0"/>
          <w:sz w:val="32"/>
          <w:szCs w:val="32"/>
        </w:rPr>
        <w:instrText xml:space="preserve"> = 8 \* GB3 </w:instrText>
      </w:r>
      <w:r w:rsidRPr="005D4267">
        <w:rPr>
          <w:rFonts w:ascii="仿宋" w:eastAsia="仿宋" w:hAnsi="仿宋" w:cs="Helvetica"/>
          <w:kern w:val="0"/>
          <w:sz w:val="32"/>
          <w:szCs w:val="32"/>
        </w:rPr>
        <w:fldChar w:fldCharType="separate"/>
      </w:r>
      <w:r w:rsidRPr="005D4267">
        <w:rPr>
          <w:rFonts w:ascii="仿宋" w:eastAsia="仿宋" w:hAnsi="仿宋" w:cs="Helvetica" w:hint="eastAsia"/>
          <w:noProof/>
          <w:kern w:val="0"/>
          <w:sz w:val="32"/>
          <w:szCs w:val="32"/>
        </w:rPr>
        <w:t>⑧</w:t>
      </w:r>
      <w:r w:rsidRPr="005D4267">
        <w:rPr>
          <w:rFonts w:ascii="仿宋" w:eastAsia="仿宋" w:hAnsi="仿宋" w:cs="Helvetica"/>
          <w:kern w:val="0"/>
          <w:sz w:val="32"/>
          <w:szCs w:val="32"/>
        </w:rPr>
        <w:fldChar w:fldCharType="end"/>
      </w:r>
      <w:r w:rsidRPr="005D4267">
        <w:rPr>
          <w:rFonts w:ascii="仿宋" w:eastAsia="仿宋" w:hAnsi="仿宋" w:cs="Helvetica" w:hint="eastAsia"/>
          <w:kern w:val="0"/>
          <w:sz w:val="32"/>
          <w:szCs w:val="32"/>
        </w:rPr>
        <w:t>应聘人员不得报考聘用后即构成回避关系的岗位。</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kern w:val="0"/>
          <w:sz w:val="32"/>
          <w:szCs w:val="32"/>
        </w:rPr>
        <w:fldChar w:fldCharType="begin"/>
      </w:r>
      <w:r w:rsidRPr="005D4267">
        <w:rPr>
          <w:rFonts w:ascii="仿宋" w:eastAsia="仿宋" w:hAnsi="仿宋" w:cs="Helvetica"/>
          <w:kern w:val="0"/>
          <w:sz w:val="32"/>
          <w:szCs w:val="32"/>
        </w:rPr>
        <w:instrText xml:space="preserve"> = 9 \* GB3 </w:instrText>
      </w:r>
      <w:r w:rsidRPr="005D4267">
        <w:rPr>
          <w:rFonts w:ascii="仿宋" w:eastAsia="仿宋" w:hAnsi="仿宋" w:cs="Helvetica"/>
          <w:kern w:val="0"/>
          <w:sz w:val="32"/>
          <w:szCs w:val="32"/>
        </w:rPr>
        <w:fldChar w:fldCharType="separate"/>
      </w:r>
      <w:r w:rsidRPr="005D4267">
        <w:rPr>
          <w:rFonts w:ascii="仿宋" w:eastAsia="仿宋" w:hAnsi="仿宋" w:cs="Helvetica" w:hint="eastAsia"/>
          <w:noProof/>
          <w:kern w:val="0"/>
          <w:sz w:val="32"/>
          <w:szCs w:val="32"/>
        </w:rPr>
        <w:t>⑨</w:t>
      </w:r>
      <w:r w:rsidRPr="005D4267">
        <w:rPr>
          <w:rFonts w:ascii="仿宋" w:eastAsia="仿宋" w:hAnsi="仿宋" w:cs="Helvetica"/>
          <w:kern w:val="0"/>
          <w:sz w:val="32"/>
          <w:szCs w:val="32"/>
        </w:rPr>
        <w:fldChar w:fldCharType="end"/>
      </w:r>
      <w:r w:rsidRPr="005D4267">
        <w:rPr>
          <w:rFonts w:ascii="仿宋" w:eastAsia="仿宋" w:hAnsi="仿宋" w:cs="Helvetica" w:hint="eastAsia"/>
          <w:kern w:val="0"/>
          <w:sz w:val="32"/>
          <w:szCs w:val="32"/>
        </w:rPr>
        <w:t>本市全民所有制事业单位在编教师；县级及以下在编医护人员（含已签订就业协议或正在办理入编手续的人员）不得报考。</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（二）考试与资格复审</w:t>
      </w:r>
    </w:p>
    <w:p w:rsidR="00370754" w:rsidRPr="005D4267" w:rsidRDefault="00370754" w:rsidP="00887FB3">
      <w:pPr>
        <w:widowControl/>
        <w:shd w:val="clear" w:color="auto" w:fill="FFFFFF"/>
        <w:spacing w:line="480" w:lineRule="exact"/>
        <w:ind w:firstLineChars="196" w:firstLine="627"/>
        <w:rPr>
          <w:rFonts w:ascii="仿宋" w:eastAsia="仿宋" w:hAnsi="仿宋" w:cs="Helvetica"/>
          <w:kern w:val="0"/>
          <w:sz w:val="32"/>
          <w:szCs w:val="32"/>
        </w:rPr>
      </w:pPr>
      <w:r w:rsidRPr="005D4267">
        <w:rPr>
          <w:rFonts w:ascii="仿宋" w:eastAsia="仿宋" w:hAnsi="仿宋" w:cs="Helvetica" w:hint="eastAsia"/>
          <w:kern w:val="0"/>
          <w:sz w:val="32"/>
          <w:szCs w:val="32"/>
        </w:rPr>
        <w:t>本次考试由市人社局、招聘单位及其主管部门共同组织。考试分笔试、面试。报名人数如果达不到岗位招聘人数</w:t>
      </w:r>
      <w:r w:rsidRPr="005D4267">
        <w:rPr>
          <w:rFonts w:ascii="仿宋" w:eastAsia="仿宋" w:hAnsi="仿宋" w:cs="Helvetica"/>
          <w:kern w:val="0"/>
          <w:sz w:val="32"/>
          <w:szCs w:val="32"/>
        </w:rPr>
        <w:t>3:1</w:t>
      </w:r>
      <w:r w:rsidRPr="005D4267">
        <w:rPr>
          <w:rFonts w:ascii="仿宋" w:eastAsia="仿宋" w:hAnsi="仿宋" w:cs="Helvetica" w:hint="eastAsia"/>
          <w:kern w:val="0"/>
          <w:sz w:val="32"/>
          <w:szCs w:val="32"/>
        </w:rPr>
        <w:t>比例的由招聘领导组视情况研究核减招聘岗位或降低开考比例。个别特殊岗位如报名人数不达规定比例，经招聘领导组批准，可按紧缺急需人才组织招聘。</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考试总成绩</w:t>
      </w:r>
      <w:r w:rsidRPr="005D4267">
        <w:rPr>
          <w:rFonts w:ascii="仿宋" w:eastAsia="仿宋" w:hAnsi="仿宋" w:cs="Helvetica"/>
          <w:kern w:val="0"/>
          <w:sz w:val="32"/>
          <w:szCs w:val="32"/>
        </w:rPr>
        <w:t>=</w:t>
      </w:r>
      <w:r w:rsidRPr="005D4267">
        <w:rPr>
          <w:rFonts w:ascii="仿宋" w:eastAsia="仿宋" w:hAnsi="仿宋" w:cs="Helvetica" w:hint="eastAsia"/>
          <w:kern w:val="0"/>
          <w:sz w:val="32"/>
          <w:szCs w:val="32"/>
        </w:rPr>
        <w:t>笔试成绩×</w:t>
      </w:r>
      <w:r w:rsidRPr="005D4267">
        <w:rPr>
          <w:rFonts w:ascii="仿宋" w:eastAsia="仿宋" w:hAnsi="仿宋" w:cs="Helvetica"/>
          <w:kern w:val="0"/>
          <w:sz w:val="32"/>
          <w:szCs w:val="32"/>
        </w:rPr>
        <w:t>60%+</w:t>
      </w:r>
      <w:r w:rsidRPr="005D4267">
        <w:rPr>
          <w:rFonts w:ascii="仿宋" w:eastAsia="仿宋" w:hAnsi="仿宋" w:cs="Helvetica" w:hint="eastAsia"/>
          <w:kern w:val="0"/>
          <w:sz w:val="32"/>
          <w:szCs w:val="32"/>
        </w:rPr>
        <w:t>面试成绩×</w:t>
      </w:r>
      <w:r w:rsidRPr="005D4267">
        <w:rPr>
          <w:rFonts w:ascii="仿宋" w:eastAsia="仿宋" w:hAnsi="仿宋" w:cs="Helvetica"/>
          <w:kern w:val="0"/>
          <w:sz w:val="32"/>
          <w:szCs w:val="32"/>
        </w:rPr>
        <w:t>40%</w:t>
      </w:r>
      <w:r w:rsidRPr="005D4267">
        <w:rPr>
          <w:rFonts w:ascii="仿宋" w:eastAsia="仿宋" w:hAnsi="仿宋" w:cs="Helvetica" w:hint="eastAsia"/>
          <w:kern w:val="0"/>
          <w:sz w:val="32"/>
          <w:szCs w:val="32"/>
        </w:rPr>
        <w:t>（保留两位小数）。</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拟聘用人员考试总成绩合格分数线为</w:t>
      </w:r>
      <w:r w:rsidRPr="005D4267">
        <w:rPr>
          <w:rFonts w:ascii="仿宋" w:eastAsia="仿宋" w:hAnsi="仿宋" w:cs="Helvetica"/>
          <w:kern w:val="0"/>
          <w:sz w:val="32"/>
          <w:szCs w:val="32"/>
        </w:rPr>
        <w:t>60</w:t>
      </w:r>
      <w:r w:rsidRPr="005D4267">
        <w:rPr>
          <w:rFonts w:ascii="仿宋" w:eastAsia="仿宋" w:hAnsi="仿宋" w:cs="Helvetica" w:hint="eastAsia"/>
          <w:kern w:val="0"/>
          <w:sz w:val="32"/>
          <w:szCs w:val="32"/>
        </w:rPr>
        <w:t>分。</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b/>
          <w:sz w:val="32"/>
          <w:szCs w:val="32"/>
        </w:rPr>
        <w:t>1</w:t>
      </w:r>
      <w:r w:rsidRPr="005D4267">
        <w:rPr>
          <w:rFonts w:ascii="仿宋" w:eastAsia="仿宋" w:hAnsi="仿宋" w:hint="eastAsia"/>
          <w:b/>
          <w:sz w:val="32"/>
          <w:szCs w:val="32"/>
        </w:rPr>
        <w:t>、</w:t>
      </w:r>
      <w:r w:rsidRPr="005D4267">
        <w:rPr>
          <w:rFonts w:eastAsia="仿宋"/>
          <w:b/>
          <w:sz w:val="32"/>
          <w:szCs w:val="32"/>
        </w:rPr>
        <w:t> </w:t>
      </w:r>
      <w:r w:rsidRPr="005D4267">
        <w:rPr>
          <w:rFonts w:ascii="仿宋" w:eastAsia="仿宋" w:hAnsi="仿宋" w:hint="eastAsia"/>
          <w:b/>
          <w:sz w:val="32"/>
          <w:szCs w:val="32"/>
        </w:rPr>
        <w:t>笔试</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）命题和阅卷：由市人社局委托专业机构组织实施。</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2</w:t>
      </w:r>
      <w:r w:rsidRPr="005D4267">
        <w:rPr>
          <w:rFonts w:ascii="仿宋" w:eastAsia="仿宋" w:hAnsi="仿宋" w:cs="Helvetica" w:hint="eastAsia"/>
          <w:kern w:val="0"/>
          <w:sz w:val="32"/>
          <w:szCs w:val="32"/>
        </w:rPr>
        <w:t>）笔试采取闭卷方式进行，总分为</w:t>
      </w:r>
      <w:r w:rsidRPr="005D4267">
        <w:rPr>
          <w:rFonts w:ascii="仿宋" w:eastAsia="仿宋" w:hAnsi="仿宋" w:cs="Helvetica"/>
          <w:kern w:val="0"/>
          <w:sz w:val="32"/>
          <w:szCs w:val="32"/>
        </w:rPr>
        <w:t>100</w:t>
      </w:r>
      <w:r w:rsidRPr="005D4267">
        <w:rPr>
          <w:rFonts w:ascii="仿宋" w:eastAsia="仿宋" w:hAnsi="仿宋" w:cs="Helvetica" w:hint="eastAsia"/>
          <w:kern w:val="0"/>
          <w:sz w:val="32"/>
          <w:szCs w:val="32"/>
        </w:rPr>
        <w:t>分，及格线为</w:t>
      </w:r>
      <w:r w:rsidRPr="005D4267">
        <w:rPr>
          <w:rFonts w:ascii="仿宋" w:eastAsia="仿宋" w:hAnsi="仿宋" w:cs="Helvetica"/>
          <w:kern w:val="0"/>
          <w:sz w:val="32"/>
          <w:szCs w:val="32"/>
        </w:rPr>
        <w:t>60</w:t>
      </w:r>
      <w:r w:rsidRPr="005D4267">
        <w:rPr>
          <w:rFonts w:ascii="仿宋" w:eastAsia="仿宋" w:hAnsi="仿宋" w:cs="Helvetica" w:hint="eastAsia"/>
          <w:kern w:val="0"/>
          <w:sz w:val="32"/>
          <w:szCs w:val="32"/>
        </w:rPr>
        <w:t>分。考试时间为</w:t>
      </w:r>
      <w:r w:rsidRPr="005D4267">
        <w:rPr>
          <w:rFonts w:ascii="仿宋" w:eastAsia="仿宋" w:hAnsi="仿宋" w:cs="Helvetica"/>
          <w:kern w:val="0"/>
          <w:sz w:val="32"/>
          <w:szCs w:val="32"/>
        </w:rPr>
        <w:t>150</w:t>
      </w:r>
      <w:r w:rsidRPr="005D4267">
        <w:rPr>
          <w:rFonts w:ascii="仿宋" w:eastAsia="仿宋" w:hAnsi="仿宋" w:cs="Helvetica" w:hint="eastAsia"/>
          <w:kern w:val="0"/>
          <w:sz w:val="32"/>
          <w:szCs w:val="32"/>
        </w:rPr>
        <w:t>分钟。</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3</w:t>
      </w:r>
      <w:r w:rsidRPr="005D4267">
        <w:rPr>
          <w:rFonts w:ascii="仿宋" w:eastAsia="仿宋" w:hAnsi="仿宋" w:cs="Helvetica" w:hint="eastAsia"/>
          <w:kern w:val="0"/>
          <w:sz w:val="32"/>
          <w:szCs w:val="32"/>
        </w:rPr>
        <w:t>）笔试内容：分医疗卫生技术类岗位、教师类岗位，综合类岗位。其中：</w:t>
      </w:r>
    </w:p>
    <w:p w:rsidR="00370754" w:rsidRPr="005D4267" w:rsidRDefault="00370754" w:rsidP="00887FB3">
      <w:pPr>
        <w:widowControl/>
        <w:shd w:val="clear" w:color="auto" w:fill="FFFFFF"/>
        <w:spacing w:line="480" w:lineRule="exact"/>
        <w:ind w:firstLine="640"/>
        <w:rPr>
          <w:rFonts w:ascii="仿宋" w:eastAsia="仿宋" w:hAnsi="仿宋" w:cs="Helvetica"/>
          <w:b/>
          <w:kern w:val="0"/>
          <w:sz w:val="32"/>
          <w:szCs w:val="32"/>
        </w:rPr>
      </w:pPr>
      <w:r w:rsidRPr="005D4267">
        <w:rPr>
          <w:rFonts w:ascii="仿宋" w:eastAsia="仿宋" w:hAnsi="仿宋" w:cs="Helvetica" w:hint="eastAsia"/>
          <w:b/>
          <w:kern w:val="0"/>
          <w:sz w:val="32"/>
          <w:szCs w:val="32"/>
        </w:rPr>
        <w:t>医疗卫生技术类岗位笔试内容：</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《科目一》：内容包括政治经济理论、时事政治、法律常识、科技人文知识、公文写作常识等；</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《科目二》：内容包括卫生政策法规、公共卫生管理、医疗卫生常识等；</w:t>
      </w:r>
    </w:p>
    <w:p w:rsidR="00370754" w:rsidRPr="005D4267" w:rsidRDefault="00370754" w:rsidP="005D4267">
      <w:pPr>
        <w:widowControl/>
        <w:shd w:val="clear" w:color="auto" w:fill="FFFFFF"/>
        <w:spacing w:line="480" w:lineRule="exact"/>
        <w:ind w:firstLineChars="200" w:firstLine="643"/>
        <w:rPr>
          <w:rFonts w:ascii="仿宋" w:eastAsia="仿宋" w:hAnsi="仿宋" w:cs="Helvetica"/>
          <w:b/>
          <w:kern w:val="0"/>
          <w:sz w:val="32"/>
          <w:szCs w:val="32"/>
        </w:rPr>
      </w:pPr>
      <w:r w:rsidRPr="005D4267">
        <w:rPr>
          <w:rFonts w:ascii="仿宋" w:eastAsia="仿宋" w:hAnsi="仿宋" w:cs="Helvetica" w:hint="eastAsia"/>
          <w:b/>
          <w:kern w:val="0"/>
          <w:sz w:val="32"/>
          <w:szCs w:val="32"/>
        </w:rPr>
        <w:t>教师类岗位笔试内容：</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《科目一》：内容包括政治经济理论、时事政治、法律常识、科技人文知识、公文写作常识等；</w:t>
      </w:r>
    </w:p>
    <w:p w:rsidR="00370754" w:rsidRPr="005D4267" w:rsidRDefault="00370754" w:rsidP="00887FB3">
      <w:pPr>
        <w:widowControl/>
        <w:shd w:val="clear" w:color="auto" w:fill="FFFFFF"/>
        <w:spacing w:line="48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《科目二》：内容包括教育法律法规、教师职业道德、现代教育思想（含新课程理念）、言语理解与表达、判断推理等。</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b/>
          <w:kern w:val="0"/>
          <w:sz w:val="32"/>
          <w:szCs w:val="32"/>
        </w:rPr>
        <w:t>综合类岗位笔试内容</w:t>
      </w:r>
      <w:r w:rsidRPr="005D4267">
        <w:rPr>
          <w:rFonts w:ascii="仿宋" w:eastAsia="仿宋" w:hAnsi="仿宋" w:cs="Helvetica" w:hint="eastAsia"/>
          <w:kern w:val="0"/>
          <w:sz w:val="32"/>
          <w:szCs w:val="32"/>
        </w:rPr>
        <w:t>：</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《科目一》：内容包括政治经济理论、时事政治、法律常识、科技人文知识、公文写作常识等；</w:t>
      </w:r>
    </w:p>
    <w:p w:rsidR="00370754" w:rsidRPr="005D4267" w:rsidRDefault="00370754" w:rsidP="00887FB3">
      <w:pPr>
        <w:widowControl/>
        <w:shd w:val="clear" w:color="auto" w:fill="FFFFFF"/>
        <w:spacing w:line="48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《科目二》：内容包括言语理解与表达、判断推理、数量关系、资料分析等。</w:t>
      </w:r>
    </w:p>
    <w:p w:rsidR="00370754" w:rsidRPr="005D4267" w:rsidRDefault="00370754" w:rsidP="005D4267">
      <w:pPr>
        <w:widowControl/>
        <w:shd w:val="clear" w:color="auto" w:fill="FFFFFF"/>
        <w:spacing w:line="480" w:lineRule="exact"/>
        <w:ind w:firstLineChars="200" w:firstLine="643"/>
        <w:rPr>
          <w:rFonts w:ascii="仿宋" w:eastAsia="仿宋" w:hAnsi="仿宋"/>
          <w:b/>
          <w:color w:val="000000"/>
          <w:sz w:val="32"/>
          <w:szCs w:val="32"/>
        </w:rPr>
      </w:pPr>
      <w:r w:rsidRPr="005D4267">
        <w:rPr>
          <w:rFonts w:ascii="仿宋" w:eastAsia="仿宋" w:hAnsi="仿宋"/>
          <w:b/>
          <w:color w:val="000000"/>
          <w:sz w:val="32"/>
          <w:szCs w:val="32"/>
        </w:rPr>
        <w:t>2</w:t>
      </w:r>
      <w:r w:rsidRPr="005D4267">
        <w:rPr>
          <w:rFonts w:ascii="仿宋" w:eastAsia="仿宋" w:hAnsi="仿宋" w:hint="eastAsia"/>
          <w:b/>
          <w:color w:val="000000"/>
          <w:sz w:val="32"/>
          <w:szCs w:val="32"/>
        </w:rPr>
        <w:t>、体能测评</w:t>
      </w:r>
    </w:p>
    <w:p w:rsidR="00370754" w:rsidRPr="005D4267" w:rsidRDefault="00370754" w:rsidP="00887FB3">
      <w:pPr>
        <w:widowControl/>
        <w:shd w:val="clear" w:color="auto" w:fill="FFFFFF"/>
        <w:spacing w:line="480" w:lineRule="exact"/>
        <w:ind w:firstLineChars="200" w:firstLine="640"/>
        <w:rPr>
          <w:rFonts w:ascii="仿宋" w:eastAsia="仿宋" w:hAnsi="仿宋" w:cs="Helvetica"/>
          <w:color w:val="000000"/>
          <w:kern w:val="0"/>
          <w:sz w:val="32"/>
          <w:szCs w:val="32"/>
        </w:rPr>
      </w:pPr>
      <w:r w:rsidRPr="005D4267">
        <w:rPr>
          <w:rFonts w:ascii="仿宋" w:eastAsia="仿宋" w:hAnsi="仿宋" w:cs="Helvetica" w:hint="eastAsia"/>
          <w:color w:val="000000"/>
          <w:kern w:val="0"/>
          <w:sz w:val="32"/>
          <w:szCs w:val="32"/>
        </w:rPr>
        <w:t>参加体能测评的对象为报考临汾市公安局刑事科学技术研究所相关岗位的人员。以笔试成绩及格线以上从高分到低分按</w:t>
      </w:r>
      <w:r w:rsidRPr="005D4267">
        <w:rPr>
          <w:rFonts w:ascii="仿宋" w:eastAsia="仿宋" w:hAnsi="仿宋" w:cs="Helvetica"/>
          <w:color w:val="000000"/>
          <w:kern w:val="0"/>
          <w:sz w:val="32"/>
          <w:szCs w:val="32"/>
        </w:rPr>
        <w:t>1:5</w:t>
      </w:r>
      <w:r w:rsidRPr="005D4267">
        <w:rPr>
          <w:rFonts w:ascii="仿宋" w:eastAsia="仿宋" w:hAnsi="仿宋" w:cs="Helvetica" w:hint="eastAsia"/>
          <w:color w:val="000000"/>
          <w:kern w:val="0"/>
          <w:sz w:val="32"/>
          <w:szCs w:val="32"/>
        </w:rPr>
        <w:t>的比例确定体测人选，考生不足</w:t>
      </w:r>
      <w:r w:rsidRPr="005D4267">
        <w:rPr>
          <w:rFonts w:ascii="仿宋" w:eastAsia="仿宋" w:hAnsi="仿宋" w:cs="Helvetica"/>
          <w:color w:val="000000"/>
          <w:kern w:val="0"/>
          <w:sz w:val="32"/>
          <w:szCs w:val="32"/>
        </w:rPr>
        <w:t>1:5</w:t>
      </w:r>
      <w:r w:rsidRPr="005D4267">
        <w:rPr>
          <w:rFonts w:ascii="仿宋" w:eastAsia="仿宋" w:hAnsi="仿宋" w:cs="Helvetica" w:hint="eastAsia"/>
          <w:color w:val="000000"/>
          <w:kern w:val="0"/>
          <w:sz w:val="32"/>
          <w:szCs w:val="32"/>
        </w:rPr>
        <w:t>比例的按实有人数参加。体能测评按照《公安机关录用人民警察体能测评项目和标准（暂行）》（人社部发〔</w:t>
      </w:r>
      <w:r w:rsidRPr="005D4267">
        <w:rPr>
          <w:rFonts w:ascii="仿宋" w:eastAsia="仿宋" w:hAnsi="仿宋" w:cs="Helvetica"/>
          <w:color w:val="000000"/>
          <w:kern w:val="0"/>
          <w:sz w:val="32"/>
          <w:szCs w:val="32"/>
        </w:rPr>
        <w:t>2011</w:t>
      </w:r>
      <w:r w:rsidRPr="005D4267">
        <w:rPr>
          <w:rFonts w:ascii="仿宋" w:eastAsia="仿宋" w:hAnsi="仿宋" w:cs="Helvetica" w:hint="eastAsia"/>
          <w:color w:val="000000"/>
          <w:kern w:val="0"/>
          <w:sz w:val="32"/>
          <w:szCs w:val="32"/>
        </w:rPr>
        <w:t>〕</w:t>
      </w:r>
      <w:r w:rsidRPr="005D4267">
        <w:rPr>
          <w:rFonts w:ascii="仿宋" w:eastAsia="仿宋" w:hAnsi="仿宋" w:cs="Helvetica"/>
          <w:color w:val="000000"/>
          <w:kern w:val="0"/>
          <w:sz w:val="32"/>
          <w:szCs w:val="32"/>
        </w:rPr>
        <w:t>48</w:t>
      </w:r>
      <w:r w:rsidRPr="005D4267">
        <w:rPr>
          <w:rFonts w:ascii="仿宋" w:eastAsia="仿宋" w:hAnsi="仿宋" w:cs="Helvetica" w:hint="eastAsia"/>
          <w:color w:val="000000"/>
          <w:kern w:val="0"/>
          <w:sz w:val="32"/>
          <w:szCs w:val="32"/>
        </w:rPr>
        <w:t>号）执行，实行单向达标合格制，即其中一项不达标的，视为体能测评不合格。体能测评合格人员按</w:t>
      </w:r>
      <w:r w:rsidRPr="005D4267">
        <w:rPr>
          <w:rFonts w:ascii="仿宋" w:eastAsia="仿宋" w:hAnsi="仿宋" w:cs="Helvetica"/>
          <w:color w:val="000000"/>
          <w:kern w:val="0"/>
          <w:sz w:val="32"/>
          <w:szCs w:val="32"/>
        </w:rPr>
        <w:t>1:3</w:t>
      </w:r>
      <w:r w:rsidRPr="005D4267">
        <w:rPr>
          <w:rFonts w:ascii="仿宋" w:eastAsia="仿宋" w:hAnsi="仿宋" w:cs="Helvetica" w:hint="eastAsia"/>
          <w:color w:val="000000"/>
          <w:kern w:val="0"/>
          <w:sz w:val="32"/>
          <w:szCs w:val="32"/>
        </w:rPr>
        <w:t>比例进入资格复审。不足</w:t>
      </w:r>
      <w:r w:rsidRPr="005D4267">
        <w:rPr>
          <w:rFonts w:ascii="仿宋" w:eastAsia="仿宋" w:hAnsi="仿宋" w:cs="Helvetica"/>
          <w:color w:val="000000"/>
          <w:kern w:val="0"/>
          <w:sz w:val="32"/>
          <w:szCs w:val="32"/>
        </w:rPr>
        <w:t>1:3</w:t>
      </w:r>
      <w:r w:rsidRPr="005D4267">
        <w:rPr>
          <w:rFonts w:ascii="仿宋" w:eastAsia="仿宋" w:hAnsi="仿宋" w:cs="Helvetica" w:hint="eastAsia"/>
          <w:color w:val="000000"/>
          <w:kern w:val="0"/>
          <w:sz w:val="32"/>
          <w:szCs w:val="32"/>
        </w:rPr>
        <w:t>比例的按实有人数参加资格复审。</w:t>
      </w:r>
    </w:p>
    <w:p w:rsidR="00370754" w:rsidRPr="005D4267" w:rsidRDefault="00370754" w:rsidP="00887FB3">
      <w:pPr>
        <w:widowControl/>
        <w:shd w:val="clear" w:color="auto" w:fill="FFFFFF"/>
        <w:spacing w:line="480" w:lineRule="exact"/>
        <w:ind w:firstLineChars="200" w:firstLine="640"/>
        <w:rPr>
          <w:rFonts w:ascii="仿宋" w:eastAsia="仿宋" w:hAnsi="仿宋" w:cs="Helvetica"/>
          <w:color w:val="000000"/>
          <w:kern w:val="0"/>
          <w:sz w:val="32"/>
          <w:szCs w:val="32"/>
        </w:rPr>
      </w:pPr>
      <w:r w:rsidRPr="005D4267">
        <w:rPr>
          <w:rFonts w:ascii="仿宋" w:eastAsia="仿宋" w:hAnsi="仿宋" w:cs="Helvetica" w:hint="eastAsia"/>
          <w:color w:val="000000"/>
          <w:kern w:val="0"/>
          <w:sz w:val="32"/>
          <w:szCs w:val="32"/>
        </w:rPr>
        <w:t>体能测评由招聘单位及主管部门负责组织实施。</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b/>
          <w:sz w:val="32"/>
          <w:szCs w:val="32"/>
        </w:rPr>
        <w:t>3</w:t>
      </w:r>
      <w:r w:rsidRPr="005D4267">
        <w:rPr>
          <w:rFonts w:ascii="仿宋" w:eastAsia="仿宋" w:hAnsi="仿宋" w:hint="eastAsia"/>
          <w:b/>
          <w:sz w:val="32"/>
          <w:szCs w:val="32"/>
        </w:rPr>
        <w:t>、资格复审</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对通过笔试和体能测评进入面试的人员，由用人单位和主管部门进行资格复审。资格复审合格者发给面试通知书，参加面试。资格复审不合格的，取消面试资格。</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复审时，应聘人员应提供毕业证、学位证、报到证（或具备取得报到证的证明）、资格证（或资格考试合格成绩单）、第二代身份证（或印有本人户口信息页面的户口簿）以及相关证明原件及复印件。</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除按上述要求外，下列人员还要求提供以下证明原件及复印件：</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留学人员应提供教育部中国留学服务中心出具的境外学历、学位认证书。</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大学生“村官”等服务基层项目的考生，须登陆临汾人事考试网，下载打印《服务基层项目人员审核表》，由服务所在地和县以上派出主管部门加盖公章确认；在职人员应聘的，须出具单位同意报考证明（事业单位工作人员须出具所在单位主管部门的同意报考意见）。</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退役的全日制大学生士兵报考服务基层项目专门岗位或其他岗位的，须提供本人身份证（或印有本人户口信息页面的户口簿）、退伍证、学历证书、学位证书和当地民政部门出具的相关证明。</w:t>
      </w:r>
    </w:p>
    <w:p w:rsidR="00370754" w:rsidRPr="005D4267" w:rsidRDefault="00370754" w:rsidP="00887FB3">
      <w:pPr>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应聘有工作经历要求岗位的人员，属企业的由原工作单位出具证明，属机关事业单位的由原工作单位及其行政主管部门和同级人社部门出具证明。定向、委培毕业生，须由定向、委培单位出具同意报考证明。</w:t>
      </w:r>
    </w:p>
    <w:p w:rsidR="00370754" w:rsidRPr="005D4267" w:rsidRDefault="00370754" w:rsidP="00887FB3">
      <w:pPr>
        <w:widowControl/>
        <w:shd w:val="clear" w:color="auto" w:fill="FFFFFF"/>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证件（证明）不全或所提供的证件（证明）与所报岗位资格条件不符以及主要信息不实影响资格审查的，视为资格复审不合格。应聘人员未按规定时间、地点参加资格复审的，视为自动放弃。</w:t>
      </w:r>
    </w:p>
    <w:p w:rsidR="00370754" w:rsidRPr="005D4267" w:rsidRDefault="00370754" w:rsidP="00887FB3">
      <w:pPr>
        <w:widowControl/>
        <w:shd w:val="clear" w:color="auto" w:fill="FFFFFF"/>
        <w:spacing w:line="500" w:lineRule="exact"/>
        <w:ind w:firstLineChars="200" w:firstLine="640"/>
        <w:rPr>
          <w:rFonts w:ascii="仿宋" w:eastAsia="仿宋" w:hAnsi="仿宋" w:cs="Helvetica"/>
          <w:kern w:val="0"/>
          <w:sz w:val="32"/>
          <w:szCs w:val="32"/>
        </w:rPr>
      </w:pPr>
      <w:r w:rsidRPr="005D4267">
        <w:rPr>
          <w:rFonts w:ascii="仿宋" w:eastAsia="仿宋" w:hAnsi="仿宋" w:cs="Helvetica" w:hint="eastAsia"/>
          <w:kern w:val="0"/>
          <w:sz w:val="32"/>
          <w:szCs w:val="32"/>
        </w:rPr>
        <w:t>从笔试成绩及格线以上和体能测试合格人员中由高分到低分按</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3</w:t>
      </w:r>
      <w:r w:rsidRPr="005D4267">
        <w:rPr>
          <w:rFonts w:ascii="仿宋" w:eastAsia="仿宋" w:hAnsi="仿宋" w:cs="Helvetica" w:hint="eastAsia"/>
          <w:kern w:val="0"/>
          <w:sz w:val="32"/>
          <w:szCs w:val="32"/>
        </w:rPr>
        <w:t>的比例依次确定面试资格复审人选；不足</w:t>
      </w:r>
      <w:r w:rsidRPr="005D4267">
        <w:rPr>
          <w:rFonts w:ascii="仿宋" w:eastAsia="仿宋" w:hAnsi="仿宋" w:cs="Helvetica"/>
          <w:kern w:val="0"/>
          <w:sz w:val="32"/>
          <w:szCs w:val="32"/>
        </w:rPr>
        <w:t>1:3</w:t>
      </w:r>
      <w:r w:rsidRPr="005D4267">
        <w:rPr>
          <w:rFonts w:ascii="仿宋" w:eastAsia="仿宋" w:hAnsi="仿宋" w:cs="Helvetica" w:hint="eastAsia"/>
          <w:kern w:val="0"/>
          <w:sz w:val="32"/>
          <w:szCs w:val="32"/>
        </w:rPr>
        <w:t>的，按实有人数确定，若入围成绩最后一名出现并列，并列人员同时进入资格复审。资格复审期间，因资格复审不合格等形成的空缺依次递补，资格复审结束后，按资格复审合格的实际人数确定参加面试人选，不再递补。</w:t>
      </w:r>
    </w:p>
    <w:p w:rsidR="00370754" w:rsidRPr="005D4267" w:rsidRDefault="00370754" w:rsidP="00887FB3">
      <w:pPr>
        <w:widowControl/>
        <w:shd w:val="clear" w:color="auto" w:fill="FFFFFF"/>
        <w:spacing w:line="500" w:lineRule="exact"/>
        <w:ind w:firstLine="630"/>
        <w:jc w:val="left"/>
        <w:rPr>
          <w:rFonts w:ascii="仿宋" w:eastAsia="仿宋" w:hAnsi="仿宋"/>
          <w:b/>
          <w:sz w:val="32"/>
          <w:szCs w:val="32"/>
        </w:rPr>
      </w:pPr>
      <w:r w:rsidRPr="005D4267">
        <w:rPr>
          <w:rFonts w:ascii="仿宋" w:eastAsia="仿宋" w:hAnsi="仿宋"/>
          <w:b/>
          <w:sz w:val="32"/>
          <w:szCs w:val="32"/>
        </w:rPr>
        <w:t>4</w:t>
      </w:r>
      <w:r w:rsidRPr="005D4267">
        <w:rPr>
          <w:rFonts w:ascii="仿宋" w:eastAsia="仿宋" w:hAnsi="仿宋" w:hint="eastAsia"/>
          <w:b/>
          <w:sz w:val="32"/>
          <w:szCs w:val="32"/>
        </w:rPr>
        <w:t>、面试</w:t>
      </w:r>
    </w:p>
    <w:p w:rsidR="00370754" w:rsidRPr="005D4267" w:rsidRDefault="00370754" w:rsidP="00887FB3">
      <w:pPr>
        <w:widowControl/>
        <w:shd w:val="clear" w:color="auto" w:fill="FFFFFF"/>
        <w:spacing w:line="50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面试由招聘单位及主管部门制定实施方案，经招聘领导组核准后组织实施。</w:t>
      </w:r>
    </w:p>
    <w:p w:rsidR="00370754" w:rsidRPr="005D4267" w:rsidRDefault="00370754" w:rsidP="00887FB3">
      <w:pPr>
        <w:widowControl/>
        <w:shd w:val="clear" w:color="auto" w:fill="FFFFFF"/>
        <w:spacing w:line="50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）面试对象的确定。资格复审合格人员确定为面试对象。</w:t>
      </w:r>
    </w:p>
    <w:p w:rsidR="00370754" w:rsidRPr="005D4267" w:rsidRDefault="00370754" w:rsidP="00887FB3">
      <w:pPr>
        <w:widowControl/>
        <w:shd w:val="clear" w:color="auto" w:fill="FFFFFF"/>
        <w:spacing w:line="50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2</w:t>
      </w:r>
      <w:r w:rsidRPr="005D4267">
        <w:rPr>
          <w:rFonts w:ascii="仿宋" w:eastAsia="仿宋" w:hAnsi="仿宋" w:cs="Helvetica" w:hint="eastAsia"/>
          <w:kern w:val="0"/>
          <w:sz w:val="32"/>
          <w:szCs w:val="32"/>
        </w:rPr>
        <w:t>）面试命题由招聘单位委托有关专家组织进行。</w:t>
      </w:r>
    </w:p>
    <w:p w:rsidR="00370754" w:rsidRPr="005D4267" w:rsidRDefault="00370754" w:rsidP="00887FB3">
      <w:pPr>
        <w:widowControl/>
        <w:shd w:val="clear" w:color="auto" w:fill="FFFFFF"/>
        <w:spacing w:line="50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3</w:t>
      </w:r>
      <w:r w:rsidRPr="005D4267">
        <w:rPr>
          <w:rFonts w:ascii="仿宋" w:eastAsia="仿宋" w:hAnsi="仿宋" w:cs="Helvetica" w:hint="eastAsia"/>
          <w:kern w:val="0"/>
          <w:sz w:val="32"/>
          <w:szCs w:val="32"/>
        </w:rPr>
        <w:t>）面试由招聘单位依据招聘岗位工作性质采取专业课试讲、理论解答、专业技能操作等方式进行。重点测试应聘人员的专业理论知识和技能水平、综合分析能力、逻辑思维能力、临场应变能力、语言表达能力、组织协调能力等综合素质。</w:t>
      </w:r>
    </w:p>
    <w:p w:rsidR="00370754" w:rsidRPr="005D4267" w:rsidRDefault="00370754" w:rsidP="00887FB3">
      <w:pPr>
        <w:widowControl/>
        <w:shd w:val="clear" w:color="auto" w:fill="FFFFFF"/>
        <w:spacing w:line="50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面试成绩为</w:t>
      </w:r>
      <w:r w:rsidRPr="005D4267">
        <w:rPr>
          <w:rFonts w:ascii="仿宋" w:eastAsia="仿宋" w:hAnsi="仿宋" w:cs="Helvetica"/>
          <w:kern w:val="0"/>
          <w:sz w:val="32"/>
          <w:szCs w:val="32"/>
        </w:rPr>
        <w:t>100</w:t>
      </w:r>
      <w:r w:rsidRPr="005D4267">
        <w:rPr>
          <w:rFonts w:ascii="仿宋" w:eastAsia="仿宋" w:hAnsi="仿宋" w:cs="Helvetica" w:hint="eastAsia"/>
          <w:kern w:val="0"/>
          <w:sz w:val="32"/>
          <w:szCs w:val="32"/>
        </w:rPr>
        <w:t>分，及格线为</w:t>
      </w:r>
      <w:r w:rsidRPr="005D4267">
        <w:rPr>
          <w:rFonts w:ascii="仿宋" w:eastAsia="仿宋" w:hAnsi="仿宋" w:cs="Helvetica"/>
          <w:kern w:val="0"/>
          <w:sz w:val="32"/>
          <w:szCs w:val="32"/>
        </w:rPr>
        <w:t>60</w:t>
      </w:r>
      <w:r w:rsidRPr="005D4267">
        <w:rPr>
          <w:rFonts w:ascii="仿宋" w:eastAsia="仿宋" w:hAnsi="仿宋" w:cs="Helvetica" w:hint="eastAsia"/>
          <w:kern w:val="0"/>
          <w:sz w:val="32"/>
          <w:szCs w:val="32"/>
        </w:rPr>
        <w:t>分。面试成绩低于</w:t>
      </w:r>
      <w:r w:rsidRPr="005D4267">
        <w:rPr>
          <w:rFonts w:ascii="仿宋" w:eastAsia="仿宋" w:hAnsi="仿宋" w:cs="Helvetica"/>
          <w:kern w:val="0"/>
          <w:sz w:val="32"/>
          <w:szCs w:val="32"/>
        </w:rPr>
        <w:t>60</w:t>
      </w:r>
      <w:r w:rsidRPr="005D4267">
        <w:rPr>
          <w:rFonts w:ascii="仿宋" w:eastAsia="仿宋" w:hAnsi="仿宋" w:cs="Helvetica" w:hint="eastAsia"/>
          <w:kern w:val="0"/>
          <w:sz w:val="32"/>
          <w:szCs w:val="32"/>
        </w:rPr>
        <w:t>分的考生，取消拟聘资格。参加面试人数少于或等于招聘岗位数，不能充分体现“竞争、择优”原则的招聘岗位，拟聘人员考试总成绩须达到</w:t>
      </w:r>
      <w:r w:rsidRPr="005D4267">
        <w:rPr>
          <w:rFonts w:ascii="仿宋" w:eastAsia="仿宋" w:hAnsi="仿宋" w:cs="Helvetica"/>
          <w:kern w:val="0"/>
          <w:sz w:val="32"/>
          <w:szCs w:val="32"/>
        </w:rPr>
        <w:t>70</w:t>
      </w:r>
      <w:r w:rsidRPr="005D4267">
        <w:rPr>
          <w:rFonts w:ascii="仿宋" w:eastAsia="仿宋" w:hAnsi="仿宋" w:cs="Helvetica" w:hint="eastAsia"/>
          <w:kern w:val="0"/>
          <w:sz w:val="32"/>
          <w:szCs w:val="32"/>
        </w:rPr>
        <w:t>分。</w:t>
      </w:r>
    </w:p>
    <w:p w:rsidR="00370754" w:rsidRPr="005D4267" w:rsidRDefault="00370754" w:rsidP="00887FB3">
      <w:pPr>
        <w:widowControl/>
        <w:shd w:val="clear" w:color="auto" w:fill="FFFFFF"/>
        <w:spacing w:line="500" w:lineRule="exact"/>
        <w:ind w:firstLineChars="200"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面试成绩与笔试成绩权重相加为考试总成绩，考试总成绩最后一名出现并列，按笔试成绩由高到低排序，如笔试成绩再出现并列，采取加试（笔试）的办法确定进入下个环节人选。</w:t>
      </w:r>
    </w:p>
    <w:p w:rsidR="00370754" w:rsidRPr="005D4267" w:rsidRDefault="00370754" w:rsidP="00887FB3">
      <w:pPr>
        <w:widowControl/>
        <w:shd w:val="clear" w:color="auto" w:fill="FFFFFF"/>
        <w:spacing w:line="50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4</w:t>
      </w:r>
      <w:r w:rsidRPr="005D4267">
        <w:rPr>
          <w:rFonts w:ascii="仿宋" w:eastAsia="仿宋" w:hAnsi="仿宋" w:cs="Helvetica" w:hint="eastAsia"/>
          <w:kern w:val="0"/>
          <w:sz w:val="32"/>
          <w:szCs w:val="32"/>
        </w:rPr>
        <w:t>）面试考官的组成。为确保面试工作的公正、科学，拟分专业成立若干个考官组。每个考官组</w:t>
      </w:r>
      <w:r w:rsidRPr="005D4267">
        <w:rPr>
          <w:rFonts w:ascii="仿宋" w:eastAsia="仿宋" w:hAnsi="仿宋" w:cs="Helvetica"/>
          <w:kern w:val="0"/>
          <w:sz w:val="32"/>
          <w:szCs w:val="32"/>
        </w:rPr>
        <w:t>7</w:t>
      </w:r>
      <w:r w:rsidRPr="005D4267">
        <w:rPr>
          <w:rFonts w:ascii="仿宋" w:eastAsia="仿宋" w:hAnsi="仿宋" w:cs="Helvetica" w:hint="eastAsia"/>
          <w:kern w:val="0"/>
          <w:sz w:val="32"/>
          <w:szCs w:val="32"/>
        </w:rPr>
        <w:t>人，由有关方面人员和专家组成，其中招聘单位参加面试考官人数不得超过</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人。每个考官组设主考官</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人，主持本组面试工作。</w:t>
      </w:r>
    </w:p>
    <w:p w:rsidR="00370754" w:rsidRPr="005D4267" w:rsidRDefault="00370754" w:rsidP="00887FB3">
      <w:pPr>
        <w:widowControl/>
        <w:shd w:val="clear" w:color="auto" w:fill="FFFFFF"/>
        <w:spacing w:line="500" w:lineRule="exact"/>
        <w:ind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面试结束后，按照岗位计划招聘人数，以综合成绩从高分到低分的顺序等额确定体检人选，缺额不再递补。</w:t>
      </w:r>
    </w:p>
    <w:p w:rsidR="00370754" w:rsidRPr="005D4267" w:rsidRDefault="00370754" w:rsidP="00887FB3">
      <w:pPr>
        <w:widowControl/>
        <w:shd w:val="clear" w:color="auto" w:fill="FFFFFF"/>
        <w:spacing w:line="500" w:lineRule="exact"/>
        <w:ind w:firstLine="630"/>
        <w:jc w:val="left"/>
        <w:rPr>
          <w:rFonts w:ascii="仿宋" w:eastAsia="仿宋" w:hAnsi="仿宋"/>
          <w:b/>
          <w:sz w:val="32"/>
          <w:szCs w:val="32"/>
        </w:rPr>
      </w:pPr>
      <w:r w:rsidRPr="005D4267">
        <w:rPr>
          <w:rFonts w:ascii="仿宋" w:eastAsia="仿宋" w:hAnsi="仿宋" w:hint="eastAsia"/>
          <w:b/>
          <w:sz w:val="32"/>
          <w:szCs w:val="32"/>
        </w:rPr>
        <w:t>（三）体检</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根据考试总成绩，按招聘岗位人数</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1</w:t>
      </w:r>
      <w:r w:rsidRPr="005D4267">
        <w:rPr>
          <w:rFonts w:ascii="仿宋" w:eastAsia="仿宋" w:hAnsi="仿宋" w:cs="Helvetica" w:hint="eastAsia"/>
          <w:kern w:val="0"/>
          <w:sz w:val="32"/>
          <w:szCs w:val="32"/>
        </w:rPr>
        <w:t>的比例确定进入体检人选。体检在县级及以上综合医院进行。有行业体检标准的按照行业体检标准执行，无行业体检标准的参照《公务员录用体检通用标准（试行）》执行。不按规定时间、地点参加体检的人员，视为自动放弃。体检不合格的，取消聘用资格。</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应聘人员对体检结果有异议的，本人可在体检结果公布后</w:t>
      </w:r>
      <w:r w:rsidRPr="005D4267">
        <w:rPr>
          <w:rFonts w:ascii="仿宋" w:eastAsia="仿宋" w:hAnsi="仿宋" w:cs="Helvetica"/>
          <w:kern w:val="0"/>
          <w:sz w:val="32"/>
          <w:szCs w:val="32"/>
        </w:rPr>
        <w:t>3</w:t>
      </w:r>
      <w:r w:rsidRPr="005D4267">
        <w:rPr>
          <w:rFonts w:ascii="仿宋" w:eastAsia="仿宋" w:hAnsi="仿宋" w:cs="Helvetica" w:hint="eastAsia"/>
          <w:kern w:val="0"/>
          <w:sz w:val="32"/>
          <w:szCs w:val="32"/>
        </w:rPr>
        <w:t>个工作日内申请复查，经招聘单位同意后，在另一医疗机构组织复检，以复检结果为准。</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体检在人社部门的监督指导下，由招聘单位或主管部门组织实施。</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（四）考核</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体检合格者确定为考核对象。</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考核要按照德才兼备的标准和拟聘岗位的要求，全面了解应聘人员的政治思想、道德品质、遵纪守法、能力素质、拟任岗位资格、工作态度、现实表现以及需要回避等情况。并对报考者提供报考信息的真实性和档案进行复审、审核，对考生的应聘资格进行再次确认。不按规定时间、地点参加考核并提供个人完整档案的人员，视为自动放弃。考核不合格者，取消其聘用资格。</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考核方案由用人单位负责制定，报招聘领导组核准后组织实施。</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（五）公示</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经考试、体检、考核合格的确定为拟聘用人员，拟聘用人员名单在临汾人事考试网站上公示</w:t>
      </w:r>
      <w:r w:rsidRPr="005D4267">
        <w:rPr>
          <w:rFonts w:ascii="仿宋" w:eastAsia="仿宋" w:hAnsi="仿宋" w:cs="Helvetica"/>
          <w:kern w:val="0"/>
          <w:sz w:val="32"/>
          <w:szCs w:val="32"/>
        </w:rPr>
        <w:t>7</w:t>
      </w:r>
      <w:r w:rsidRPr="005D4267">
        <w:rPr>
          <w:rFonts w:ascii="仿宋" w:eastAsia="仿宋" w:hAnsi="仿宋" w:cs="Helvetica" w:hint="eastAsia"/>
          <w:kern w:val="0"/>
          <w:sz w:val="32"/>
          <w:szCs w:val="32"/>
        </w:rPr>
        <w:t>个工作日，公示期满无异议的，按规定办理相关手续。</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hint="eastAsia"/>
          <w:kern w:val="0"/>
          <w:sz w:val="32"/>
          <w:szCs w:val="32"/>
        </w:rPr>
        <w:t>公示发现问题经查属实的，取消拟聘人员聘用资格。</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六、聘用与待遇</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1</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公示期满，按照干部人事管理权限报主管部门和市人社局审批后，用人单位法定代表人或者其委托人与被聘用人员签订聘用合同，经主管部门审核后报市人社部门（或委托单位）办理合同登记，确定人事关系。</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2</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所聘人员一律实行聘用制和试用期制度，试用期包括在聘用合同期限内。试用期满经考核合格后，正式聘用，考核不合格的，取消聘用。</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3</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受聘人员享受应聘事业单位所在岗位全部待遇。</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b/>
          <w:kern w:val="0"/>
          <w:sz w:val="32"/>
          <w:szCs w:val="32"/>
        </w:rPr>
        <w:t>4</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所聘人员一律实行人事代理。</w:t>
      </w:r>
    </w:p>
    <w:p w:rsidR="00370754" w:rsidRPr="005D4267" w:rsidRDefault="00370754" w:rsidP="00887FB3">
      <w:pPr>
        <w:widowControl/>
        <w:shd w:val="clear" w:color="auto" w:fill="FFFFFF"/>
        <w:spacing w:line="480" w:lineRule="exact"/>
        <w:ind w:firstLine="630"/>
        <w:jc w:val="left"/>
        <w:rPr>
          <w:rFonts w:ascii="仿宋" w:eastAsia="仿宋" w:hAnsi="仿宋"/>
          <w:b/>
          <w:sz w:val="32"/>
          <w:szCs w:val="32"/>
        </w:rPr>
      </w:pPr>
      <w:r w:rsidRPr="005D4267">
        <w:rPr>
          <w:rFonts w:ascii="仿宋" w:eastAsia="仿宋" w:hAnsi="仿宋" w:hint="eastAsia"/>
          <w:b/>
          <w:sz w:val="32"/>
          <w:szCs w:val="32"/>
        </w:rPr>
        <w:t>七、工作要求</w:t>
      </w:r>
    </w:p>
    <w:p w:rsidR="00370754" w:rsidRPr="005D4267" w:rsidRDefault="00370754" w:rsidP="00887FB3">
      <w:pPr>
        <w:widowControl/>
        <w:shd w:val="clear" w:color="auto" w:fill="FFFFFF"/>
        <w:spacing w:line="480" w:lineRule="exact"/>
        <w:ind w:firstLine="640"/>
        <w:rPr>
          <w:rFonts w:ascii="仿宋" w:eastAsia="仿宋" w:hAnsi="仿宋" w:cs="Helvetica"/>
          <w:kern w:val="0"/>
          <w:sz w:val="32"/>
          <w:szCs w:val="32"/>
        </w:rPr>
      </w:pPr>
      <w:r w:rsidRPr="005D4267">
        <w:rPr>
          <w:rFonts w:ascii="仿宋" w:eastAsia="仿宋" w:hAnsi="仿宋" w:cs="Helvetica"/>
          <w:b/>
          <w:kern w:val="0"/>
          <w:sz w:val="32"/>
          <w:szCs w:val="32"/>
        </w:rPr>
        <w:t>1</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加强领导，确保招聘工作健康顺利进行。各招聘单位要按照招聘方案，明确分工，密切配合，精心组织，严格按程序办事，切实做好每个环节的工作。特别要做好考试试题的安全保密、违纪违规事件的查处等工作，杜绝一切事故发生，保证这次招聘工作健康有序进行。</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2</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加强监督，确保招聘工作公平、公正。招聘单位要自觉接受人社部门和上级主管部门的监督指导，充分发挥纪检、监察部门的职能作用，加强对招聘工作的全程监督。相关部门要认真履行监管职责，对招聘工作中违反干部人事纪律和有关规定的行为及时予以制止和纠正。</w:t>
      </w:r>
    </w:p>
    <w:p w:rsidR="00370754" w:rsidRPr="005D4267" w:rsidRDefault="00370754" w:rsidP="00887FB3">
      <w:pPr>
        <w:widowControl/>
        <w:shd w:val="clear" w:color="auto" w:fill="FFFFFF"/>
        <w:spacing w:line="480" w:lineRule="exact"/>
        <w:ind w:firstLine="640"/>
        <w:jc w:val="left"/>
        <w:rPr>
          <w:rFonts w:ascii="仿宋" w:eastAsia="仿宋" w:hAnsi="仿宋" w:cs="Helvetica"/>
          <w:kern w:val="0"/>
          <w:sz w:val="32"/>
          <w:szCs w:val="32"/>
        </w:rPr>
      </w:pPr>
      <w:r w:rsidRPr="005D4267">
        <w:rPr>
          <w:rFonts w:ascii="仿宋" w:eastAsia="仿宋" w:hAnsi="仿宋" w:cs="Helvetica"/>
          <w:b/>
          <w:kern w:val="0"/>
          <w:sz w:val="32"/>
          <w:szCs w:val="32"/>
        </w:rPr>
        <w:t>3</w:t>
      </w:r>
      <w:r w:rsidRPr="005D4267">
        <w:rPr>
          <w:rFonts w:ascii="仿宋" w:eastAsia="仿宋" w:hAnsi="仿宋" w:cs="Helvetica" w:hint="eastAsia"/>
          <w:b/>
          <w:kern w:val="0"/>
          <w:sz w:val="32"/>
          <w:szCs w:val="32"/>
        </w:rPr>
        <w:t>、</w:t>
      </w:r>
      <w:r w:rsidRPr="005D4267">
        <w:rPr>
          <w:rFonts w:ascii="仿宋" w:eastAsia="仿宋" w:hAnsi="仿宋" w:cs="Helvetica" w:hint="eastAsia"/>
          <w:kern w:val="0"/>
          <w:sz w:val="32"/>
          <w:szCs w:val="32"/>
        </w:rPr>
        <w:t>严肃纪律，严防各种违纪违规事件发生。要加强对参与招聘的工作人员和应聘人员进行培训教育，杜绝各类违纪事件的发生。从事招聘工作的考官、工作人员与应聘人员要严格按回避政策规定实行回避，不按规定回避的考官、工作人员和应聘人员一经查实一律取消相应资格，并按有关规定严肃处理。负责报名和组织考试工作的人员不得以任何理由刁难、拒绝符合报名条件的应聘人员报名和参加考试。对于违反招聘纪律的工作人员，由其所在单位或上级主管部门视情节给予行政、纪律、法律处理并调整工作岗位。对违反招聘纪律的应聘人员，给予批评教育、取消考试资格或聘用资格的处理。对无理取闹，造谣诬告，严重干扰招聘工作的人员视情节给予五年内不准参加全市公务员录用及事业单位公开招聘考试的处理，涉嫌犯罪的移送司法机关处理。</w:t>
      </w:r>
    </w:p>
    <w:p w:rsidR="00370754" w:rsidRPr="005D4267" w:rsidRDefault="00370754" w:rsidP="00887FB3">
      <w:pPr>
        <w:shd w:val="clear" w:color="auto" w:fill="FFFFFF"/>
        <w:spacing w:line="480" w:lineRule="exact"/>
        <w:ind w:firstLine="643"/>
        <w:rPr>
          <w:rFonts w:ascii="仿宋" w:eastAsia="仿宋" w:hAnsi="仿宋"/>
          <w:b/>
          <w:sz w:val="32"/>
          <w:szCs w:val="32"/>
        </w:rPr>
      </w:pPr>
      <w:r>
        <w:rPr>
          <w:rFonts w:ascii="仿宋" w:eastAsia="仿宋" w:hAnsi="仿宋" w:hint="eastAsia"/>
          <w:b/>
          <w:sz w:val="32"/>
          <w:szCs w:val="32"/>
        </w:rPr>
        <w:t>八</w:t>
      </w:r>
      <w:r w:rsidRPr="005D4267">
        <w:rPr>
          <w:rFonts w:ascii="仿宋" w:eastAsia="仿宋" w:hAnsi="仿宋" w:hint="eastAsia"/>
          <w:b/>
          <w:sz w:val="32"/>
          <w:szCs w:val="32"/>
        </w:rPr>
        <w:t>、本招聘方案由招聘领导组负责解释。</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各招聘单位招聘信息咨询电话：</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0357-2156001</w:t>
      </w:r>
      <w:r w:rsidRPr="005D4267">
        <w:rPr>
          <w:rFonts w:ascii="仿宋" w:eastAsia="仿宋" w:hAnsi="仿宋" w:cs="Helvetica" w:hint="eastAsia"/>
          <w:kern w:val="0"/>
          <w:sz w:val="32"/>
          <w:szCs w:val="32"/>
        </w:rPr>
        <w:t>（第一小学）</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0357-3323689</w:t>
      </w:r>
      <w:r w:rsidRPr="005D4267">
        <w:rPr>
          <w:rFonts w:ascii="仿宋" w:eastAsia="仿宋" w:hAnsi="仿宋" w:cs="Helvetica" w:hint="eastAsia"/>
          <w:kern w:val="0"/>
          <w:sz w:val="32"/>
          <w:szCs w:val="32"/>
        </w:rPr>
        <w:t>（第二小学）</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0357-2589362</w:t>
      </w:r>
      <w:r w:rsidRPr="005D4267">
        <w:rPr>
          <w:rFonts w:ascii="仿宋" w:eastAsia="仿宋" w:hAnsi="仿宋" w:cs="Helvetica" w:hint="eastAsia"/>
          <w:kern w:val="0"/>
          <w:sz w:val="32"/>
          <w:szCs w:val="32"/>
        </w:rPr>
        <w:t>（市煤炭局）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0357-2017483</w:t>
      </w:r>
      <w:r w:rsidRPr="005D4267">
        <w:rPr>
          <w:rFonts w:ascii="仿宋" w:eastAsia="仿宋" w:hAnsi="仿宋" w:cs="Helvetica" w:hint="eastAsia"/>
          <w:kern w:val="0"/>
          <w:sz w:val="32"/>
          <w:szCs w:val="32"/>
        </w:rPr>
        <w:t>（市住建局）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0357-2223083</w:t>
      </w:r>
      <w:r w:rsidRPr="005D4267">
        <w:rPr>
          <w:rFonts w:ascii="仿宋" w:eastAsia="仿宋" w:hAnsi="仿宋" w:cs="Helvetica" w:hint="eastAsia"/>
          <w:kern w:val="0"/>
          <w:sz w:val="32"/>
          <w:szCs w:val="32"/>
        </w:rPr>
        <w:t>（市规划局）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0357-2099388</w:t>
      </w:r>
      <w:r w:rsidRPr="005D4267">
        <w:rPr>
          <w:rFonts w:ascii="仿宋" w:eastAsia="仿宋" w:hAnsi="仿宋" w:cs="Helvetica" w:hint="eastAsia"/>
          <w:kern w:val="0"/>
          <w:sz w:val="32"/>
          <w:szCs w:val="32"/>
        </w:rPr>
        <w:t>（市民政局）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0357-2188156</w:t>
      </w:r>
      <w:r w:rsidRPr="005D4267">
        <w:rPr>
          <w:rFonts w:ascii="仿宋" w:eastAsia="仿宋" w:hAnsi="仿宋" w:cs="Helvetica" w:hint="eastAsia"/>
          <w:kern w:val="0"/>
          <w:sz w:val="32"/>
          <w:szCs w:val="32"/>
        </w:rPr>
        <w:t>（市公安局）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0357-2091345</w:t>
      </w:r>
      <w:r w:rsidRPr="005D4267">
        <w:rPr>
          <w:rFonts w:ascii="仿宋" w:eastAsia="仿宋" w:hAnsi="仿宋" w:cs="Helvetica" w:hint="eastAsia"/>
          <w:kern w:val="0"/>
          <w:sz w:val="32"/>
          <w:szCs w:val="32"/>
        </w:rPr>
        <w:t>（市人社局）</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0357-2034494</w:t>
      </w:r>
      <w:r w:rsidRPr="005D4267">
        <w:rPr>
          <w:rFonts w:ascii="仿宋" w:eastAsia="仿宋" w:hAnsi="仿宋" w:cs="Helvetica" w:hint="eastAsia"/>
          <w:kern w:val="0"/>
          <w:sz w:val="32"/>
          <w:szCs w:val="32"/>
        </w:rPr>
        <w:t>（市农机局）</w:t>
      </w:r>
    </w:p>
    <w:p w:rsidR="00370754" w:rsidRPr="005D4267" w:rsidRDefault="00370754" w:rsidP="00F22DA6">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0357-2014123</w:t>
      </w:r>
      <w:r w:rsidRPr="005D4267">
        <w:rPr>
          <w:rFonts w:ascii="仿宋" w:eastAsia="仿宋" w:hAnsi="仿宋" w:cs="Helvetica" w:hint="eastAsia"/>
          <w:kern w:val="0"/>
          <w:sz w:val="32"/>
          <w:szCs w:val="32"/>
        </w:rPr>
        <w:t>（市水利局）</w:t>
      </w:r>
    </w:p>
    <w:p w:rsidR="00370754" w:rsidRPr="005D4267" w:rsidRDefault="00370754" w:rsidP="00F22DA6">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0357-8292231</w:t>
      </w:r>
      <w:r w:rsidRPr="005D4267">
        <w:rPr>
          <w:rFonts w:ascii="仿宋" w:eastAsia="仿宋" w:hAnsi="仿宋" w:cs="Helvetica" w:hint="eastAsia"/>
          <w:kern w:val="0"/>
          <w:sz w:val="32"/>
          <w:szCs w:val="32"/>
        </w:rPr>
        <w:t>（市林业局）</w:t>
      </w:r>
    </w:p>
    <w:p w:rsidR="00370754" w:rsidRPr="005D4267" w:rsidRDefault="00370754" w:rsidP="00E27649">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18635768839</w:t>
      </w:r>
      <w:r w:rsidRPr="005D4267">
        <w:rPr>
          <w:rFonts w:ascii="仿宋" w:eastAsia="仿宋" w:hAnsi="仿宋" w:cs="Helvetica" w:hint="eastAsia"/>
          <w:kern w:val="0"/>
          <w:sz w:val="32"/>
          <w:szCs w:val="32"/>
        </w:rPr>
        <w:t>（市农委）</w:t>
      </w:r>
    </w:p>
    <w:p w:rsidR="00370754" w:rsidRPr="005D4267" w:rsidRDefault="00370754" w:rsidP="00F22DA6">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0357-2596855</w:t>
      </w:r>
      <w:r w:rsidRPr="005D4267">
        <w:rPr>
          <w:rFonts w:ascii="仿宋" w:eastAsia="仿宋" w:hAnsi="仿宋" w:cs="Helvetica" w:hint="eastAsia"/>
          <w:kern w:val="0"/>
          <w:sz w:val="32"/>
          <w:szCs w:val="32"/>
        </w:rPr>
        <w:t>（市艺校）</w:t>
      </w:r>
    </w:p>
    <w:p w:rsidR="00370754" w:rsidRPr="005D4267" w:rsidRDefault="00370754" w:rsidP="00E27649">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0357-2517240</w:t>
      </w:r>
      <w:r w:rsidRPr="005D4267">
        <w:rPr>
          <w:rFonts w:ascii="仿宋" w:eastAsia="仿宋" w:hAnsi="仿宋" w:cs="Helvetica" w:hint="eastAsia"/>
          <w:kern w:val="0"/>
          <w:sz w:val="32"/>
          <w:szCs w:val="32"/>
        </w:rPr>
        <w:t>（市国土局）</w:t>
      </w:r>
    </w:p>
    <w:p w:rsidR="00370754" w:rsidRPr="005D4267" w:rsidRDefault="00370754" w:rsidP="00F22DA6">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0357-3328487</w:t>
      </w:r>
      <w:r w:rsidRPr="005D4267">
        <w:rPr>
          <w:rFonts w:ascii="仿宋" w:eastAsia="仿宋" w:hAnsi="仿宋" w:cs="Helvetica" w:hint="eastAsia"/>
          <w:kern w:val="0"/>
          <w:sz w:val="32"/>
          <w:szCs w:val="32"/>
        </w:rPr>
        <w:t>（第四人民医院）</w:t>
      </w:r>
    </w:p>
    <w:p w:rsidR="00370754" w:rsidRPr="005D4267" w:rsidRDefault="00370754" w:rsidP="00F22DA6">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0357-2518504</w:t>
      </w:r>
      <w:r w:rsidRPr="005D4267">
        <w:rPr>
          <w:rFonts w:ascii="仿宋" w:eastAsia="仿宋" w:hAnsi="仿宋" w:cs="Helvetica" w:hint="eastAsia"/>
          <w:kern w:val="0"/>
          <w:sz w:val="32"/>
          <w:szCs w:val="32"/>
        </w:rPr>
        <w:t>（第三人民医院）</w:t>
      </w:r>
    </w:p>
    <w:p w:rsidR="00370754" w:rsidRPr="005D4267" w:rsidRDefault="00370754" w:rsidP="00E27649">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0357-2511312</w:t>
      </w:r>
      <w:r w:rsidRPr="005D4267">
        <w:rPr>
          <w:rFonts w:ascii="仿宋" w:eastAsia="仿宋" w:hAnsi="仿宋" w:cs="Helvetica" w:hint="eastAsia"/>
          <w:kern w:val="0"/>
          <w:sz w:val="32"/>
          <w:szCs w:val="32"/>
        </w:rPr>
        <w:t>（特殊教育康复中心）</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15934565790</w:t>
      </w:r>
      <w:r w:rsidRPr="005D4267">
        <w:rPr>
          <w:rFonts w:ascii="仿宋" w:eastAsia="仿宋" w:hAnsi="仿宋" w:cs="Helvetica" w:hint="eastAsia"/>
          <w:kern w:val="0"/>
          <w:sz w:val="32"/>
          <w:szCs w:val="32"/>
        </w:rPr>
        <w:t>（临汾广播电视大学）</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kern w:val="0"/>
          <w:sz w:val="32"/>
          <w:szCs w:val="32"/>
        </w:rPr>
        <w:t>18735707777</w:t>
      </w:r>
      <w:r w:rsidRPr="005D4267">
        <w:rPr>
          <w:rFonts w:ascii="仿宋" w:eastAsia="仿宋" w:hAnsi="仿宋" w:cs="Helvetica" w:hint="eastAsia"/>
          <w:kern w:val="0"/>
          <w:sz w:val="32"/>
          <w:szCs w:val="32"/>
        </w:rPr>
        <w:t>、</w:t>
      </w:r>
      <w:r w:rsidRPr="005D4267">
        <w:rPr>
          <w:rFonts w:ascii="仿宋" w:eastAsia="仿宋" w:hAnsi="仿宋" w:cs="Helvetica"/>
          <w:kern w:val="0"/>
          <w:sz w:val="32"/>
          <w:szCs w:val="32"/>
        </w:rPr>
        <w:t>18835786188</w:t>
      </w:r>
      <w:r w:rsidRPr="005D4267">
        <w:rPr>
          <w:rFonts w:ascii="仿宋" w:eastAsia="仿宋" w:hAnsi="仿宋" w:cs="Helvetica" w:hint="eastAsia"/>
          <w:kern w:val="0"/>
          <w:sz w:val="32"/>
          <w:szCs w:val="32"/>
        </w:rPr>
        <w:t>（市环保局）</w:t>
      </w:r>
    </w:p>
    <w:p w:rsidR="00370754" w:rsidRDefault="00370754" w:rsidP="00887FB3">
      <w:pPr>
        <w:widowControl/>
        <w:shd w:val="clear" w:color="auto" w:fill="FFFFFF"/>
        <w:spacing w:line="480" w:lineRule="exact"/>
        <w:ind w:firstLineChars="200" w:firstLine="640"/>
        <w:jc w:val="left"/>
        <w:rPr>
          <w:rFonts w:ascii="仿宋_GB2312" w:eastAsia="仿宋_GB2312" w:hAnsi="宋体" w:cs="Helvetica"/>
          <w:kern w:val="0"/>
          <w:sz w:val="32"/>
          <w:szCs w:val="32"/>
        </w:rPr>
      </w:pP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《临汾市文化艺术学校等</w:t>
      </w:r>
      <w:r w:rsidRPr="005D4267">
        <w:rPr>
          <w:rFonts w:ascii="仿宋" w:eastAsia="仿宋" w:hAnsi="仿宋" w:cs="Helvetica"/>
          <w:kern w:val="0"/>
          <w:sz w:val="32"/>
          <w:szCs w:val="32"/>
        </w:rPr>
        <w:t>27</w:t>
      </w:r>
      <w:r w:rsidRPr="005D4267">
        <w:rPr>
          <w:rFonts w:ascii="仿宋" w:eastAsia="仿宋" w:hAnsi="仿宋" w:cs="Helvetica" w:hint="eastAsia"/>
          <w:kern w:val="0"/>
          <w:sz w:val="32"/>
          <w:szCs w:val="32"/>
        </w:rPr>
        <w:t>个事业单位公开招聘计划表》</w:t>
      </w:r>
    </w:p>
    <w:p w:rsidR="00370754" w:rsidRPr="005D4267" w:rsidRDefault="00370754" w:rsidP="00DE687E">
      <w:pPr>
        <w:widowControl/>
        <w:shd w:val="clear" w:color="auto" w:fill="FFFFFF"/>
        <w:spacing w:line="480" w:lineRule="exact"/>
        <w:ind w:firstLineChars="200" w:firstLine="640"/>
        <w:jc w:val="left"/>
        <w:rPr>
          <w:rFonts w:ascii="仿宋" w:eastAsia="仿宋" w:hAnsi="仿宋" w:cs="Helvetica"/>
          <w:kern w:val="0"/>
          <w:sz w:val="32"/>
          <w:szCs w:val="32"/>
        </w:rPr>
      </w:pPr>
      <w:r w:rsidRPr="005D4267">
        <w:rPr>
          <w:rFonts w:ascii="仿宋" w:eastAsia="仿宋" w:hAnsi="仿宋" w:cs="Helvetica" w:hint="eastAsia"/>
          <w:kern w:val="0"/>
          <w:sz w:val="32"/>
          <w:szCs w:val="32"/>
        </w:rPr>
        <w:t>《服务基层项目人员审核表》</w:t>
      </w:r>
    </w:p>
    <w:p w:rsidR="00370754" w:rsidRPr="005D4267" w:rsidRDefault="00370754" w:rsidP="00887FB3">
      <w:pPr>
        <w:widowControl/>
        <w:shd w:val="clear" w:color="auto" w:fill="FFFFFF"/>
        <w:spacing w:line="480" w:lineRule="exact"/>
        <w:ind w:firstLineChars="200" w:firstLine="640"/>
        <w:jc w:val="left"/>
        <w:rPr>
          <w:rFonts w:ascii="仿宋" w:eastAsia="仿宋" w:hAnsi="仿宋" w:cs="Helvetica"/>
          <w:kern w:val="0"/>
          <w:sz w:val="32"/>
          <w:szCs w:val="32"/>
        </w:rPr>
      </w:pPr>
    </w:p>
    <w:p w:rsidR="00370754" w:rsidRPr="005D4267" w:rsidRDefault="00370754" w:rsidP="00887FB3">
      <w:pPr>
        <w:spacing w:line="480" w:lineRule="exact"/>
        <w:rPr>
          <w:rFonts w:ascii="仿宋" w:eastAsia="仿宋" w:hAnsi="仿宋"/>
        </w:rPr>
      </w:pPr>
    </w:p>
    <w:sectPr w:rsidR="00370754" w:rsidRPr="005D4267" w:rsidSect="00360216">
      <w:headerReference w:type="even" r:id="rId10"/>
      <w:headerReference w:type="default" r:id="rId11"/>
      <w:footerReference w:type="even" r:id="rId12"/>
      <w:footerReference w:type="default" r:id="rId13"/>
      <w:headerReference w:type="first" r:id="rId14"/>
      <w:footerReference w:type="first" r:id="rId15"/>
      <w:pgSz w:w="11906" w:h="16838"/>
      <w:pgMar w:top="1985" w:right="1418"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0754" w:rsidRDefault="00370754" w:rsidP="00737A02">
      <w:r>
        <w:separator/>
      </w:r>
    </w:p>
  </w:endnote>
  <w:endnote w:type="continuationSeparator" w:id="0">
    <w:p w:rsidR="00370754" w:rsidRDefault="00370754" w:rsidP="00737A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0000000000000000000"/>
    <w:charset w:val="86"/>
    <w:family w:val="auto"/>
    <w:notTrueType/>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仿宋_GB2312">
    <w:altName w:val="微软雅黑"/>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pPr>
      <w:pStyle w:val="Footer"/>
      <w:jc w:val="center"/>
    </w:pPr>
    <w:fldSimple w:instr=" PAGE   \* MERGEFORMAT ">
      <w:r w:rsidRPr="00C507A9">
        <w:rPr>
          <w:noProof/>
          <w:lang w:val="zh-CN"/>
        </w:rPr>
        <w:t>11</w:t>
      </w:r>
    </w:fldSimple>
  </w:p>
  <w:p w:rsidR="00370754" w:rsidRDefault="003707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0754" w:rsidRDefault="00370754" w:rsidP="00737A02">
      <w:r>
        <w:separator/>
      </w:r>
    </w:p>
  </w:footnote>
  <w:footnote w:type="continuationSeparator" w:id="0">
    <w:p w:rsidR="00370754" w:rsidRDefault="00370754" w:rsidP="00737A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rsidP="00C50CAF">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0754" w:rsidRDefault="003707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F4C38D6"/>
    <w:lvl w:ilvl="0">
      <w:start w:val="1"/>
      <w:numFmt w:val="decimal"/>
      <w:lvlText w:val="%1."/>
      <w:lvlJc w:val="left"/>
      <w:pPr>
        <w:tabs>
          <w:tab w:val="num" w:pos="2040"/>
        </w:tabs>
        <w:ind w:left="2040" w:hanging="360"/>
      </w:pPr>
      <w:rPr>
        <w:rFonts w:cs="Times New Roman"/>
      </w:rPr>
    </w:lvl>
  </w:abstractNum>
  <w:abstractNum w:abstractNumId="1">
    <w:nsid w:val="FFFFFF7D"/>
    <w:multiLevelType w:val="singleLevel"/>
    <w:tmpl w:val="0BB0E4DE"/>
    <w:lvl w:ilvl="0">
      <w:start w:val="1"/>
      <w:numFmt w:val="decimal"/>
      <w:lvlText w:val="%1."/>
      <w:lvlJc w:val="left"/>
      <w:pPr>
        <w:tabs>
          <w:tab w:val="num" w:pos="1620"/>
        </w:tabs>
        <w:ind w:left="1620" w:hanging="360"/>
      </w:pPr>
      <w:rPr>
        <w:rFonts w:cs="Times New Roman"/>
      </w:rPr>
    </w:lvl>
  </w:abstractNum>
  <w:abstractNum w:abstractNumId="2">
    <w:nsid w:val="FFFFFF7E"/>
    <w:multiLevelType w:val="singleLevel"/>
    <w:tmpl w:val="CE7CF022"/>
    <w:lvl w:ilvl="0">
      <w:start w:val="1"/>
      <w:numFmt w:val="decimal"/>
      <w:lvlText w:val="%1."/>
      <w:lvlJc w:val="left"/>
      <w:pPr>
        <w:tabs>
          <w:tab w:val="num" w:pos="1200"/>
        </w:tabs>
        <w:ind w:left="1200" w:hanging="360"/>
      </w:pPr>
      <w:rPr>
        <w:rFonts w:cs="Times New Roman"/>
      </w:rPr>
    </w:lvl>
  </w:abstractNum>
  <w:abstractNum w:abstractNumId="3">
    <w:nsid w:val="FFFFFF7F"/>
    <w:multiLevelType w:val="singleLevel"/>
    <w:tmpl w:val="A38CA724"/>
    <w:lvl w:ilvl="0">
      <w:start w:val="1"/>
      <w:numFmt w:val="decimal"/>
      <w:lvlText w:val="%1."/>
      <w:lvlJc w:val="left"/>
      <w:pPr>
        <w:tabs>
          <w:tab w:val="num" w:pos="780"/>
        </w:tabs>
        <w:ind w:left="780" w:hanging="360"/>
      </w:pPr>
      <w:rPr>
        <w:rFonts w:cs="Times New Roman"/>
      </w:rPr>
    </w:lvl>
  </w:abstractNum>
  <w:abstractNum w:abstractNumId="4">
    <w:nsid w:val="FFFFFF80"/>
    <w:multiLevelType w:val="singleLevel"/>
    <w:tmpl w:val="06CE7FAE"/>
    <w:lvl w:ilvl="0">
      <w:start w:val="1"/>
      <w:numFmt w:val="bullet"/>
      <w:lvlText w:val=""/>
      <w:lvlJc w:val="left"/>
      <w:pPr>
        <w:tabs>
          <w:tab w:val="num" w:pos="2040"/>
        </w:tabs>
        <w:ind w:left="2040" w:hanging="360"/>
      </w:pPr>
      <w:rPr>
        <w:rFonts w:ascii="Wingdings" w:hAnsi="Wingdings" w:hint="default"/>
      </w:rPr>
    </w:lvl>
  </w:abstractNum>
  <w:abstractNum w:abstractNumId="5">
    <w:nsid w:val="FFFFFF81"/>
    <w:multiLevelType w:val="singleLevel"/>
    <w:tmpl w:val="B8F2C932"/>
    <w:lvl w:ilvl="0">
      <w:start w:val="1"/>
      <w:numFmt w:val="bullet"/>
      <w:lvlText w:val=""/>
      <w:lvlJc w:val="left"/>
      <w:pPr>
        <w:tabs>
          <w:tab w:val="num" w:pos="1620"/>
        </w:tabs>
        <w:ind w:left="1620" w:hanging="360"/>
      </w:pPr>
      <w:rPr>
        <w:rFonts w:ascii="Wingdings" w:hAnsi="Wingdings" w:hint="default"/>
      </w:rPr>
    </w:lvl>
  </w:abstractNum>
  <w:abstractNum w:abstractNumId="6">
    <w:nsid w:val="FFFFFF82"/>
    <w:multiLevelType w:val="singleLevel"/>
    <w:tmpl w:val="7B481C28"/>
    <w:lvl w:ilvl="0">
      <w:start w:val="1"/>
      <w:numFmt w:val="bullet"/>
      <w:lvlText w:val=""/>
      <w:lvlJc w:val="left"/>
      <w:pPr>
        <w:tabs>
          <w:tab w:val="num" w:pos="1200"/>
        </w:tabs>
        <w:ind w:left="1200" w:hanging="360"/>
      </w:pPr>
      <w:rPr>
        <w:rFonts w:ascii="Wingdings" w:hAnsi="Wingdings" w:hint="default"/>
      </w:rPr>
    </w:lvl>
  </w:abstractNum>
  <w:abstractNum w:abstractNumId="7">
    <w:nsid w:val="FFFFFF83"/>
    <w:multiLevelType w:val="singleLevel"/>
    <w:tmpl w:val="881ACEEE"/>
    <w:lvl w:ilvl="0">
      <w:start w:val="1"/>
      <w:numFmt w:val="bullet"/>
      <w:lvlText w:val=""/>
      <w:lvlJc w:val="left"/>
      <w:pPr>
        <w:tabs>
          <w:tab w:val="num" w:pos="780"/>
        </w:tabs>
        <w:ind w:left="780" w:hanging="360"/>
      </w:pPr>
      <w:rPr>
        <w:rFonts w:ascii="Wingdings" w:hAnsi="Wingdings" w:hint="default"/>
      </w:rPr>
    </w:lvl>
  </w:abstractNum>
  <w:abstractNum w:abstractNumId="8">
    <w:nsid w:val="FFFFFF88"/>
    <w:multiLevelType w:val="singleLevel"/>
    <w:tmpl w:val="D0C83E7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EE4786"/>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6325"/>
    <w:rsid w:val="0000644C"/>
    <w:rsid w:val="00014E8A"/>
    <w:rsid w:val="00022F90"/>
    <w:rsid w:val="000352C0"/>
    <w:rsid w:val="00036384"/>
    <w:rsid w:val="00052421"/>
    <w:rsid w:val="00055CC7"/>
    <w:rsid w:val="0006711A"/>
    <w:rsid w:val="00075344"/>
    <w:rsid w:val="00081FCC"/>
    <w:rsid w:val="00090528"/>
    <w:rsid w:val="000B5D14"/>
    <w:rsid w:val="000C1731"/>
    <w:rsid w:val="00106EBC"/>
    <w:rsid w:val="0011595C"/>
    <w:rsid w:val="001319AD"/>
    <w:rsid w:val="00141112"/>
    <w:rsid w:val="001559C4"/>
    <w:rsid w:val="00156CB1"/>
    <w:rsid w:val="0016331B"/>
    <w:rsid w:val="00166E6C"/>
    <w:rsid w:val="00170E2C"/>
    <w:rsid w:val="001A70D4"/>
    <w:rsid w:val="001D51DC"/>
    <w:rsid w:val="00207356"/>
    <w:rsid w:val="00213734"/>
    <w:rsid w:val="00220AA2"/>
    <w:rsid w:val="0023046D"/>
    <w:rsid w:val="002427C6"/>
    <w:rsid w:val="00246F3A"/>
    <w:rsid w:val="0026577D"/>
    <w:rsid w:val="00274CED"/>
    <w:rsid w:val="0029155F"/>
    <w:rsid w:val="002977BC"/>
    <w:rsid w:val="002A74E2"/>
    <w:rsid w:val="002D213D"/>
    <w:rsid w:val="00305F65"/>
    <w:rsid w:val="00307349"/>
    <w:rsid w:val="00332F03"/>
    <w:rsid w:val="0034049D"/>
    <w:rsid w:val="00351D88"/>
    <w:rsid w:val="00360216"/>
    <w:rsid w:val="00366C3C"/>
    <w:rsid w:val="00370754"/>
    <w:rsid w:val="00393884"/>
    <w:rsid w:val="003A162E"/>
    <w:rsid w:val="003B4F42"/>
    <w:rsid w:val="003C3E1C"/>
    <w:rsid w:val="003D45A7"/>
    <w:rsid w:val="003E50CA"/>
    <w:rsid w:val="003F1705"/>
    <w:rsid w:val="00443A13"/>
    <w:rsid w:val="00455A4B"/>
    <w:rsid w:val="00457163"/>
    <w:rsid w:val="004605FE"/>
    <w:rsid w:val="00474AD9"/>
    <w:rsid w:val="00486C20"/>
    <w:rsid w:val="00490A5E"/>
    <w:rsid w:val="00496C28"/>
    <w:rsid w:val="004A3550"/>
    <w:rsid w:val="004A7D27"/>
    <w:rsid w:val="004B122C"/>
    <w:rsid w:val="004B2C9F"/>
    <w:rsid w:val="004D6D9A"/>
    <w:rsid w:val="004E7ED4"/>
    <w:rsid w:val="00513339"/>
    <w:rsid w:val="00520387"/>
    <w:rsid w:val="00531E05"/>
    <w:rsid w:val="00557A87"/>
    <w:rsid w:val="00586691"/>
    <w:rsid w:val="005910E6"/>
    <w:rsid w:val="005D4267"/>
    <w:rsid w:val="00621194"/>
    <w:rsid w:val="00623EC0"/>
    <w:rsid w:val="00630BA1"/>
    <w:rsid w:val="00640E88"/>
    <w:rsid w:val="00642D2B"/>
    <w:rsid w:val="00647129"/>
    <w:rsid w:val="006606D3"/>
    <w:rsid w:val="0067277C"/>
    <w:rsid w:val="006848BF"/>
    <w:rsid w:val="006B398D"/>
    <w:rsid w:val="006C38D6"/>
    <w:rsid w:val="006C5389"/>
    <w:rsid w:val="006D1079"/>
    <w:rsid w:val="006E1856"/>
    <w:rsid w:val="006E2F54"/>
    <w:rsid w:val="006E552F"/>
    <w:rsid w:val="00703A84"/>
    <w:rsid w:val="00707D09"/>
    <w:rsid w:val="00715524"/>
    <w:rsid w:val="0072631A"/>
    <w:rsid w:val="007321CE"/>
    <w:rsid w:val="00737A02"/>
    <w:rsid w:val="00761D0B"/>
    <w:rsid w:val="00765078"/>
    <w:rsid w:val="00766402"/>
    <w:rsid w:val="00770BD7"/>
    <w:rsid w:val="00774813"/>
    <w:rsid w:val="00793101"/>
    <w:rsid w:val="007960FF"/>
    <w:rsid w:val="00797143"/>
    <w:rsid w:val="007A4EDD"/>
    <w:rsid w:val="007A6FBF"/>
    <w:rsid w:val="007C56A2"/>
    <w:rsid w:val="007D2C74"/>
    <w:rsid w:val="007D3BBC"/>
    <w:rsid w:val="007D3DD4"/>
    <w:rsid w:val="007E641B"/>
    <w:rsid w:val="007E6478"/>
    <w:rsid w:val="0080598D"/>
    <w:rsid w:val="00814574"/>
    <w:rsid w:val="00826ED1"/>
    <w:rsid w:val="00832F7D"/>
    <w:rsid w:val="00836C4C"/>
    <w:rsid w:val="00841834"/>
    <w:rsid w:val="00846C21"/>
    <w:rsid w:val="00883028"/>
    <w:rsid w:val="00883762"/>
    <w:rsid w:val="00887FB3"/>
    <w:rsid w:val="008A5BDA"/>
    <w:rsid w:val="008A67D1"/>
    <w:rsid w:val="008B184C"/>
    <w:rsid w:val="008B3F50"/>
    <w:rsid w:val="0091175B"/>
    <w:rsid w:val="009155CA"/>
    <w:rsid w:val="00930A0B"/>
    <w:rsid w:val="00962EAA"/>
    <w:rsid w:val="00972252"/>
    <w:rsid w:val="009818CC"/>
    <w:rsid w:val="00994DD9"/>
    <w:rsid w:val="009A0473"/>
    <w:rsid w:val="009C5375"/>
    <w:rsid w:val="009D0207"/>
    <w:rsid w:val="009D5ADC"/>
    <w:rsid w:val="009F6796"/>
    <w:rsid w:val="00A22462"/>
    <w:rsid w:val="00A33A8D"/>
    <w:rsid w:val="00A717A0"/>
    <w:rsid w:val="00A828EC"/>
    <w:rsid w:val="00AB74FF"/>
    <w:rsid w:val="00AC3571"/>
    <w:rsid w:val="00AF4B72"/>
    <w:rsid w:val="00B32C1B"/>
    <w:rsid w:val="00B37633"/>
    <w:rsid w:val="00B37CD8"/>
    <w:rsid w:val="00B43D35"/>
    <w:rsid w:val="00B65BE9"/>
    <w:rsid w:val="00B73B11"/>
    <w:rsid w:val="00BB28F3"/>
    <w:rsid w:val="00BC7E0C"/>
    <w:rsid w:val="00BD0259"/>
    <w:rsid w:val="00C11C17"/>
    <w:rsid w:val="00C26065"/>
    <w:rsid w:val="00C35555"/>
    <w:rsid w:val="00C408FA"/>
    <w:rsid w:val="00C43ECE"/>
    <w:rsid w:val="00C507A9"/>
    <w:rsid w:val="00C509BB"/>
    <w:rsid w:val="00C50CAF"/>
    <w:rsid w:val="00C66325"/>
    <w:rsid w:val="00CB4586"/>
    <w:rsid w:val="00CB7E01"/>
    <w:rsid w:val="00CC1042"/>
    <w:rsid w:val="00CC1119"/>
    <w:rsid w:val="00CC5163"/>
    <w:rsid w:val="00CC5B93"/>
    <w:rsid w:val="00CD7877"/>
    <w:rsid w:val="00CE715B"/>
    <w:rsid w:val="00D162B5"/>
    <w:rsid w:val="00D202FD"/>
    <w:rsid w:val="00D244F6"/>
    <w:rsid w:val="00D40802"/>
    <w:rsid w:val="00D52F5C"/>
    <w:rsid w:val="00D67E63"/>
    <w:rsid w:val="00D714E9"/>
    <w:rsid w:val="00D7750C"/>
    <w:rsid w:val="00D77F3B"/>
    <w:rsid w:val="00D83342"/>
    <w:rsid w:val="00D84B81"/>
    <w:rsid w:val="00DC1312"/>
    <w:rsid w:val="00DE687E"/>
    <w:rsid w:val="00DF279B"/>
    <w:rsid w:val="00E153CB"/>
    <w:rsid w:val="00E21692"/>
    <w:rsid w:val="00E27649"/>
    <w:rsid w:val="00E442E6"/>
    <w:rsid w:val="00E4702F"/>
    <w:rsid w:val="00E548EE"/>
    <w:rsid w:val="00E56A5E"/>
    <w:rsid w:val="00E60DF9"/>
    <w:rsid w:val="00F051E4"/>
    <w:rsid w:val="00F22DA6"/>
    <w:rsid w:val="00F2567D"/>
    <w:rsid w:val="00F41F7E"/>
    <w:rsid w:val="00F61AD2"/>
    <w:rsid w:val="00F70449"/>
    <w:rsid w:val="00FA0853"/>
    <w:rsid w:val="00FE59C6"/>
    <w:rsid w:val="00FF46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325"/>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37A02"/>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737A02"/>
    <w:rPr>
      <w:rFonts w:ascii="Times New Roman" w:eastAsia="宋体" w:hAnsi="Times New Roman" w:cs="Times New Roman"/>
      <w:sz w:val="18"/>
      <w:szCs w:val="18"/>
    </w:rPr>
  </w:style>
  <w:style w:type="paragraph" w:styleId="Footer">
    <w:name w:val="footer"/>
    <w:basedOn w:val="Normal"/>
    <w:link w:val="FooterChar"/>
    <w:uiPriority w:val="99"/>
    <w:rsid w:val="00737A02"/>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737A02"/>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15488434">
      <w:marLeft w:val="0"/>
      <w:marRight w:val="0"/>
      <w:marTop w:val="0"/>
      <w:marBottom w:val="0"/>
      <w:divBdr>
        <w:top w:val="none" w:sz="0" w:space="0" w:color="auto"/>
        <w:left w:val="none" w:sz="0" w:space="0" w:color="auto"/>
        <w:bottom w:val="none" w:sz="0" w:space="0" w:color="auto"/>
        <w:right w:val="none" w:sz="0" w:space="0" w:color="auto"/>
      </w:divBdr>
    </w:div>
    <w:div w:id="115488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fpat.com.cn"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lfpat.com.c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frc.com.c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11</Pages>
  <Words>875</Words>
  <Characters>4992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22</cp:revision>
  <cp:lastPrinted>2015-12-01T07:01:00Z</cp:lastPrinted>
  <dcterms:created xsi:type="dcterms:W3CDTF">2015-12-02T01:49:00Z</dcterms:created>
  <dcterms:modified xsi:type="dcterms:W3CDTF">2015-12-04T10:20:00Z</dcterms:modified>
</cp:coreProperties>
</file>