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FD1" w:rsidRPr="00525FD1" w:rsidRDefault="00525FD1" w:rsidP="00525FD1">
      <w:pPr>
        <w:widowControl/>
        <w:jc w:val="center"/>
        <w:rPr>
          <w:rFonts w:ascii="宋体" w:eastAsia="宋体" w:hAnsi="宋体" w:cs="宋体"/>
          <w:kern w:val="0"/>
          <w:sz w:val="24"/>
          <w:szCs w:val="24"/>
        </w:rPr>
      </w:pPr>
      <w:r w:rsidRPr="00525FD1">
        <w:rPr>
          <w:rFonts w:ascii="宋体" w:eastAsia="宋体" w:hAnsi="宋体" w:cs="宋体"/>
          <w:b/>
          <w:bCs/>
          <w:kern w:val="0"/>
          <w:sz w:val="24"/>
          <w:szCs w:val="24"/>
        </w:rPr>
        <w:t>国家人防信息科技应用研发协同创新基地招聘简章</w:t>
      </w:r>
    </w:p>
    <w:p w:rsidR="00525FD1" w:rsidRPr="00525FD1" w:rsidRDefault="00525FD1" w:rsidP="00525FD1">
      <w:pPr>
        <w:widowControl/>
        <w:jc w:val="left"/>
        <w:rPr>
          <w:rFonts w:ascii="宋体" w:eastAsia="宋体" w:hAnsi="宋体" w:cs="宋体"/>
          <w:kern w:val="0"/>
          <w:sz w:val="24"/>
          <w:szCs w:val="24"/>
        </w:rPr>
      </w:pPr>
      <w:r w:rsidRPr="00525FD1">
        <w:rPr>
          <w:rFonts w:ascii="宋体" w:eastAsia="宋体" w:hAnsi="宋体" w:cs="宋体"/>
          <w:kern w:val="0"/>
          <w:sz w:val="24"/>
          <w:szCs w:val="24"/>
        </w:rPr>
        <w:t>    国家人防信息科技应用研发协同创新基地是经国家人民防空办公室批准成立的全国唯一的国家级人防信息化基地。总部设在山东威海。基地受国家人民防空办公室直 接领导，担负为全国各级人防部门提供信息化咨询规划、软件研发、应用推广、培训服务的使命和职责，是全国仅有的几家具有人防信息化资质的单位之一。基地研 发的人防业务管理系列软件填补多项国内空白并荣获军队科技进步奖，在国内处于领先地位。</w:t>
      </w:r>
    </w:p>
    <w:p w:rsidR="00525FD1" w:rsidRPr="00525FD1" w:rsidRDefault="00525FD1" w:rsidP="00525FD1">
      <w:pPr>
        <w:widowControl/>
        <w:jc w:val="left"/>
        <w:rPr>
          <w:rFonts w:ascii="宋体" w:eastAsia="宋体" w:hAnsi="宋体" w:cs="宋体"/>
          <w:kern w:val="0"/>
          <w:sz w:val="24"/>
          <w:szCs w:val="24"/>
        </w:rPr>
      </w:pPr>
      <w:r w:rsidRPr="00525FD1">
        <w:rPr>
          <w:rFonts w:ascii="宋体" w:eastAsia="宋体" w:hAnsi="宋体" w:cs="宋体"/>
          <w:kern w:val="0"/>
          <w:sz w:val="24"/>
          <w:szCs w:val="24"/>
        </w:rPr>
        <w:t>    人防是国防的重要组成，信息化的发展直接关系到人防战斗力水平，是当前全国人防发展的核心和重点。人防业务管理信息化尚处于起步阶段，从国家、军区、省、市到县（区）各级防办都有迫切需求，整个市场规模达到几百亿元，市场前景十分广阔。</w:t>
      </w:r>
    </w:p>
    <w:p w:rsidR="00525FD1" w:rsidRPr="00525FD1" w:rsidRDefault="00525FD1" w:rsidP="00525FD1">
      <w:pPr>
        <w:widowControl/>
        <w:jc w:val="left"/>
        <w:rPr>
          <w:rFonts w:ascii="宋体" w:eastAsia="宋体" w:hAnsi="宋体" w:cs="宋体"/>
          <w:kern w:val="0"/>
          <w:sz w:val="24"/>
          <w:szCs w:val="24"/>
        </w:rPr>
      </w:pPr>
      <w:r w:rsidRPr="00525FD1">
        <w:rPr>
          <w:rFonts w:ascii="宋体" w:eastAsia="宋体" w:hAnsi="宋体" w:cs="宋体"/>
          <w:kern w:val="0"/>
          <w:sz w:val="24"/>
          <w:szCs w:val="24"/>
        </w:rPr>
        <w:t>    招聘岗位：</w:t>
      </w:r>
    </w:p>
    <w:p w:rsidR="00525FD1" w:rsidRPr="00525FD1" w:rsidRDefault="00525FD1" w:rsidP="00525FD1">
      <w:pPr>
        <w:widowControl/>
        <w:jc w:val="left"/>
        <w:rPr>
          <w:rFonts w:ascii="宋体" w:eastAsia="宋体" w:hAnsi="宋体" w:cs="宋体"/>
          <w:kern w:val="0"/>
          <w:sz w:val="24"/>
          <w:szCs w:val="24"/>
        </w:rPr>
      </w:pPr>
      <w:r w:rsidRPr="00525FD1">
        <w:rPr>
          <w:rFonts w:ascii="宋体" w:eastAsia="宋体" w:hAnsi="宋体" w:cs="宋体"/>
          <w:kern w:val="0"/>
          <w:sz w:val="24"/>
          <w:szCs w:val="24"/>
        </w:rPr>
        <w:t>    运营副总裁、营销总监、大区总经理、推广经理</w:t>
      </w:r>
    </w:p>
    <w:p w:rsidR="00525FD1" w:rsidRPr="00525FD1" w:rsidRDefault="00525FD1" w:rsidP="00525FD1">
      <w:pPr>
        <w:widowControl/>
        <w:jc w:val="left"/>
        <w:rPr>
          <w:rFonts w:ascii="宋体" w:eastAsia="宋体" w:hAnsi="宋体" w:cs="宋体"/>
          <w:kern w:val="0"/>
          <w:sz w:val="24"/>
          <w:szCs w:val="24"/>
        </w:rPr>
      </w:pPr>
      <w:r w:rsidRPr="00525FD1">
        <w:rPr>
          <w:rFonts w:ascii="宋体" w:eastAsia="宋体" w:hAnsi="宋体" w:cs="宋体"/>
          <w:kern w:val="0"/>
          <w:sz w:val="24"/>
          <w:szCs w:val="24"/>
        </w:rPr>
        <w:t>    岗位职责：充分发挥应聘人员的人脉关系和资源优势，可根据个人意愿结合基地推广需要确定所负责区域（以军区、省、市进行划分，工作地点灵活），组建团队，全面负责与所辖区域内各级人防部门洽谈合作。</w:t>
      </w:r>
    </w:p>
    <w:p w:rsidR="00525FD1" w:rsidRPr="00525FD1" w:rsidRDefault="00525FD1" w:rsidP="00525FD1">
      <w:pPr>
        <w:widowControl/>
        <w:jc w:val="left"/>
        <w:rPr>
          <w:rFonts w:ascii="宋体" w:eastAsia="宋体" w:hAnsi="宋体" w:cs="宋体"/>
          <w:kern w:val="0"/>
          <w:sz w:val="24"/>
          <w:szCs w:val="24"/>
        </w:rPr>
      </w:pPr>
      <w:r w:rsidRPr="00525FD1">
        <w:rPr>
          <w:rFonts w:ascii="宋体" w:eastAsia="宋体" w:hAnsi="宋体" w:cs="宋体"/>
          <w:kern w:val="0"/>
          <w:sz w:val="24"/>
          <w:szCs w:val="24"/>
        </w:rPr>
        <w:t>    岗位要求：自主择业军转干部，具有很强事业心和创业激情，具有组织能力、管理能力、协调能力和团队合作意识，具有市场推广经验，熟悉人防或政府工作流程者优先。</w:t>
      </w:r>
    </w:p>
    <w:p w:rsidR="00525FD1" w:rsidRPr="00525FD1" w:rsidRDefault="00525FD1" w:rsidP="00525FD1">
      <w:pPr>
        <w:widowControl/>
        <w:jc w:val="left"/>
        <w:rPr>
          <w:rFonts w:ascii="宋体" w:eastAsia="宋体" w:hAnsi="宋体" w:cs="宋体"/>
          <w:kern w:val="0"/>
          <w:sz w:val="24"/>
          <w:szCs w:val="24"/>
        </w:rPr>
      </w:pPr>
      <w:r w:rsidRPr="00525FD1">
        <w:rPr>
          <w:rFonts w:ascii="宋体" w:eastAsia="宋体" w:hAnsi="宋体" w:cs="宋体"/>
          <w:kern w:val="0"/>
          <w:sz w:val="24"/>
          <w:szCs w:val="24"/>
        </w:rPr>
        <w:t>    薪资待遇：职务工资+业绩提成+经营奖金+股份激励。</w:t>
      </w:r>
    </w:p>
    <w:p w:rsidR="00525FD1" w:rsidRPr="00525FD1" w:rsidRDefault="00525FD1" w:rsidP="00525FD1">
      <w:pPr>
        <w:widowControl/>
        <w:jc w:val="left"/>
        <w:rPr>
          <w:rFonts w:ascii="宋体" w:eastAsia="宋体" w:hAnsi="宋体" w:cs="宋体"/>
          <w:kern w:val="0"/>
          <w:sz w:val="24"/>
          <w:szCs w:val="24"/>
        </w:rPr>
      </w:pPr>
      <w:r w:rsidRPr="00525FD1">
        <w:rPr>
          <w:rFonts w:ascii="宋体" w:eastAsia="宋体" w:hAnsi="宋体" w:cs="宋体"/>
          <w:kern w:val="0"/>
          <w:sz w:val="24"/>
          <w:szCs w:val="24"/>
        </w:rPr>
        <w:t>    报名电话：车助理 (0631-5656528)</w:t>
      </w:r>
    </w:p>
    <w:p w:rsidR="00325D7E" w:rsidRDefault="00325D7E">
      <w:pPr>
        <w:rPr>
          <w:rFonts w:hint="eastAsia"/>
        </w:rPr>
      </w:pPr>
    </w:p>
    <w:sectPr w:rsidR="00325D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D7E" w:rsidRDefault="00325D7E" w:rsidP="00525FD1">
      <w:r>
        <w:separator/>
      </w:r>
    </w:p>
  </w:endnote>
  <w:endnote w:type="continuationSeparator" w:id="1">
    <w:p w:rsidR="00325D7E" w:rsidRDefault="00325D7E" w:rsidP="00525F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D7E" w:rsidRDefault="00325D7E" w:rsidP="00525FD1">
      <w:r>
        <w:separator/>
      </w:r>
    </w:p>
  </w:footnote>
  <w:footnote w:type="continuationSeparator" w:id="1">
    <w:p w:rsidR="00325D7E" w:rsidRDefault="00325D7E" w:rsidP="00525F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FD1"/>
    <w:rsid w:val="00325D7E"/>
    <w:rsid w:val="00525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5FD1"/>
    <w:rPr>
      <w:sz w:val="18"/>
      <w:szCs w:val="18"/>
    </w:rPr>
  </w:style>
  <w:style w:type="paragraph" w:styleId="a4">
    <w:name w:val="footer"/>
    <w:basedOn w:val="a"/>
    <w:link w:val="Char0"/>
    <w:uiPriority w:val="99"/>
    <w:semiHidden/>
    <w:unhideWhenUsed/>
    <w:rsid w:val="00525F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5FD1"/>
    <w:rPr>
      <w:sz w:val="18"/>
      <w:szCs w:val="18"/>
    </w:rPr>
  </w:style>
  <w:style w:type="character" w:styleId="a5">
    <w:name w:val="Strong"/>
    <w:basedOn w:val="a0"/>
    <w:uiPriority w:val="22"/>
    <w:qFormat/>
    <w:rsid w:val="00525FD1"/>
    <w:rPr>
      <w:b/>
      <w:bCs/>
    </w:rPr>
  </w:style>
</w:styles>
</file>

<file path=word/webSettings.xml><?xml version="1.0" encoding="utf-8"?>
<w:webSettings xmlns:r="http://schemas.openxmlformats.org/officeDocument/2006/relationships" xmlns:w="http://schemas.openxmlformats.org/wordprocessingml/2006/main">
  <w:divs>
    <w:div w:id="690759543">
      <w:bodyDiv w:val="1"/>
      <w:marLeft w:val="0"/>
      <w:marRight w:val="0"/>
      <w:marTop w:val="0"/>
      <w:marBottom w:val="0"/>
      <w:divBdr>
        <w:top w:val="none" w:sz="0" w:space="0" w:color="auto"/>
        <w:left w:val="none" w:sz="0" w:space="0" w:color="auto"/>
        <w:bottom w:val="none" w:sz="0" w:space="0" w:color="auto"/>
        <w:right w:val="none" w:sz="0" w:space="0" w:color="auto"/>
      </w:divBdr>
      <w:divsChild>
        <w:div w:id="1382169405">
          <w:marLeft w:val="0"/>
          <w:marRight w:val="0"/>
          <w:marTop w:val="0"/>
          <w:marBottom w:val="0"/>
          <w:divBdr>
            <w:top w:val="none" w:sz="0" w:space="0" w:color="auto"/>
            <w:left w:val="none" w:sz="0" w:space="0" w:color="auto"/>
            <w:bottom w:val="none" w:sz="0" w:space="0" w:color="auto"/>
            <w:right w:val="none" w:sz="0" w:space="0" w:color="auto"/>
          </w:divBdr>
        </w:div>
        <w:div w:id="793600146">
          <w:marLeft w:val="0"/>
          <w:marRight w:val="0"/>
          <w:marTop w:val="0"/>
          <w:marBottom w:val="0"/>
          <w:divBdr>
            <w:top w:val="none" w:sz="0" w:space="0" w:color="auto"/>
            <w:left w:val="none" w:sz="0" w:space="0" w:color="auto"/>
            <w:bottom w:val="none" w:sz="0" w:space="0" w:color="auto"/>
            <w:right w:val="none" w:sz="0" w:space="0" w:color="auto"/>
          </w:divBdr>
        </w:div>
        <w:div w:id="1696805146">
          <w:marLeft w:val="0"/>
          <w:marRight w:val="0"/>
          <w:marTop w:val="0"/>
          <w:marBottom w:val="0"/>
          <w:divBdr>
            <w:top w:val="none" w:sz="0" w:space="0" w:color="auto"/>
            <w:left w:val="none" w:sz="0" w:space="0" w:color="auto"/>
            <w:bottom w:val="none" w:sz="0" w:space="0" w:color="auto"/>
            <w:right w:val="none" w:sz="0" w:space="0" w:color="auto"/>
          </w:divBdr>
        </w:div>
        <w:div w:id="1450012321">
          <w:marLeft w:val="0"/>
          <w:marRight w:val="0"/>
          <w:marTop w:val="0"/>
          <w:marBottom w:val="0"/>
          <w:divBdr>
            <w:top w:val="none" w:sz="0" w:space="0" w:color="auto"/>
            <w:left w:val="none" w:sz="0" w:space="0" w:color="auto"/>
            <w:bottom w:val="none" w:sz="0" w:space="0" w:color="auto"/>
            <w:right w:val="none" w:sz="0" w:space="0" w:color="auto"/>
          </w:divBdr>
        </w:div>
        <w:div w:id="1223053821">
          <w:marLeft w:val="0"/>
          <w:marRight w:val="0"/>
          <w:marTop w:val="0"/>
          <w:marBottom w:val="0"/>
          <w:divBdr>
            <w:top w:val="none" w:sz="0" w:space="0" w:color="auto"/>
            <w:left w:val="none" w:sz="0" w:space="0" w:color="auto"/>
            <w:bottom w:val="none" w:sz="0" w:space="0" w:color="auto"/>
            <w:right w:val="none" w:sz="0" w:space="0" w:color="auto"/>
          </w:divBdr>
        </w:div>
        <w:div w:id="2142965305">
          <w:marLeft w:val="0"/>
          <w:marRight w:val="0"/>
          <w:marTop w:val="0"/>
          <w:marBottom w:val="0"/>
          <w:divBdr>
            <w:top w:val="none" w:sz="0" w:space="0" w:color="auto"/>
            <w:left w:val="none" w:sz="0" w:space="0" w:color="auto"/>
            <w:bottom w:val="none" w:sz="0" w:space="0" w:color="auto"/>
            <w:right w:val="none" w:sz="0" w:space="0" w:color="auto"/>
          </w:divBdr>
        </w:div>
        <w:div w:id="690029000">
          <w:marLeft w:val="0"/>
          <w:marRight w:val="0"/>
          <w:marTop w:val="0"/>
          <w:marBottom w:val="0"/>
          <w:divBdr>
            <w:top w:val="none" w:sz="0" w:space="0" w:color="auto"/>
            <w:left w:val="none" w:sz="0" w:space="0" w:color="auto"/>
            <w:bottom w:val="none" w:sz="0" w:space="0" w:color="auto"/>
            <w:right w:val="none" w:sz="0" w:space="0" w:color="auto"/>
          </w:divBdr>
        </w:div>
        <w:div w:id="136081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水银灯</dc:creator>
  <cp:keywords/>
  <dc:description/>
  <cp:lastModifiedBy>水银灯</cp:lastModifiedBy>
  <cp:revision>3</cp:revision>
  <dcterms:created xsi:type="dcterms:W3CDTF">2015-03-31T01:24:00Z</dcterms:created>
  <dcterms:modified xsi:type="dcterms:W3CDTF">2015-03-31T01:25:00Z</dcterms:modified>
</cp:coreProperties>
</file>