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人事考试中心招聘职位表</w:t>
      </w:r>
    </w:p>
    <w:p>
      <w:pPr>
        <w:spacing w:line="580" w:lineRule="exac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80" w:lineRule="exact"/>
        <w:ind w:firstLine="630" w:firstLineChars="19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岗位一：综合管理岗位：（1人，北京生源）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主要从事公文管理、文件起草、档案管理及有关会议的组织协调等工作。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1、中文、法学专业，硕士及以上学历；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2、具有良好的语言文字和逻辑表达能力 ;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50" w:afterLines="50" w:line="580" w:lineRule="exact"/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岗位二：考务管理岗位：（1人）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主要从事考务及命题管理、考试信息管理、考试信息化建设等工作。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1、计算机专业，硕士及以上学历；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2、掌握数据库基本原理，熟悉SQL Server或 Oracle等数据库技术，有一定编程能力； 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3、熟悉或了解统计分析类软件；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4、具有良好的语言文字和逻辑表达能力。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beforeLines="50" w:afterLines="50" w:line="580" w:lineRule="exact"/>
        <w:ind w:firstLine="630" w:firstLineChars="196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beforeLines="50" w:afterLines="50" w:line="580" w:lineRule="exact"/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岗位三：网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络</w:t>
      </w:r>
      <w:r>
        <w:rPr>
          <w:rFonts w:hint="eastAsia" w:ascii="仿宋_GB2312" w:hAnsi="宋体" w:eastAsia="仿宋_GB2312"/>
          <w:b/>
          <w:sz w:val="32"/>
          <w:szCs w:val="32"/>
        </w:rPr>
        <w:t>管理岗位：（1人）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主要从事考务管理、考试信息管理、考试信息化建设等工作。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1、计算机专业，硕士及以上学历；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2、掌握数据库基本原理，熟悉SQL Server或 Oracle等数据库技术，有一定编程能力； 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3、熟悉或了解统计分析类软件； </w:t>
      </w:r>
    </w:p>
    <w:p>
      <w:pPr>
        <w:spacing w:beforeLines="50" w:afterLines="50" w:line="580" w:lineRule="exact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4、具有良好的语言文字和逻辑表达能力。</w:t>
      </w:r>
    </w:p>
    <w:p>
      <w:pPr>
        <w:spacing w:beforeLines="50" w:afterLines="50" w:line="580" w:lineRule="exact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50" w:afterLines="50" w:line="580" w:lineRule="exact"/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岗位四：命题管理岗位：（2人，其中1人为北京生源）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主要从事考试命题与科研管理、考务管理等相关工作。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职位一：</w:t>
      </w:r>
      <w:r>
        <w:rPr>
          <w:rFonts w:hint="eastAsia" w:ascii="仿宋_GB2312" w:hAnsi="宋体" w:eastAsia="仿宋_GB2312"/>
          <w:sz w:val="32"/>
          <w:szCs w:val="32"/>
        </w:rPr>
        <w:t>心理学专业，硕士及以上学历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 xml:space="preserve">   职位二：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中文、法学专业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硕士及以上学历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</w:rPr>
        <w:t>北京生源。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具有良好的语言文字和逻辑表达能力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58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numPr>
          <w:numId w:val="0"/>
        </w:numPr>
        <w:spacing w:line="58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beforeLines="50" w:afterLines="50" w:line="580" w:lineRule="exact"/>
        <w:ind w:firstLine="630" w:firstLineChars="196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岗位五：信息管理岗位：（1人）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主要从事考试信息化建设、考试信息标准拟定、网络和信息安全管理等工作。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1、计算机专业，硕士及以上学历；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2、掌握数据库原理，熟悉SQL Server或 Oracle等数据库技术； 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3、熟悉计算机网络技术，有一定编程能力，熟悉或了解Java等常用编程框架等技术；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4、熟悉大数据和云计算等相关知识；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5、具有信息化建设项目管理经验优先。</w:t>
      </w:r>
    </w:p>
    <w:p>
      <w:pPr>
        <w:ind w:firstLine="420" w:firstLineChars="200"/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7326251">
    <w:nsid w:val="5513452B"/>
    <w:multiLevelType w:val="singleLevel"/>
    <w:tmpl w:val="5513452B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273262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8</Pages>
  <Words>352</Words>
  <Characters>2012</Characters>
  <Lines>16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2015-03-24T08:27:00Z</dcterms:created>
  <dc:creator>ibm</dc:creator>
  <cp:lastModifiedBy>user</cp:lastModifiedBy>
  <cp:lastPrinted>2015-03-17T01:43:00Z</cp:lastPrinted>
  <dcterms:modified xsi:type="dcterms:W3CDTF">2015-03-26T00:17:03Z</dcterms:modified>
  <dc:title>人力资源和社会保障部人事考试中心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