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spacing w:line="28" w:lineRule="atLeast"/>
        <w:jc w:val="left"/>
        <w:rPr>
          <w:rFonts w:hint="default" w:ascii="Tahoma" w:hAnsi="宋体"/>
          <w:color w:val="000000"/>
          <w:sz w:val="21"/>
        </w:rPr>
      </w:pPr>
    </w:p>
    <w:p>
      <w:pPr>
        <w:autoSpaceDN w:val="0"/>
        <w:spacing w:line="28" w:lineRule="atLeast"/>
        <w:jc w:val="left"/>
        <w:rPr>
          <w:rFonts w:hint="default" w:ascii="Tahoma" w:hAnsi="宋体"/>
          <w:color w:val="000000"/>
          <w:sz w:val="21"/>
        </w:rPr>
      </w:pPr>
      <w:r>
        <w:rPr>
          <w:rFonts w:hint="default" w:ascii="Tahoma" w:hAnsi="宋体"/>
          <w:color w:val="000000"/>
          <w:sz w:val="21"/>
        </w:rPr>
        <w:t>　　附件2 　　医师资格考试试用期考核证明 　　报名编号：</w:t>
      </w:r>
    </w:p>
    <w:tbl>
      <w:tblPr>
        <w:tblW w:w="83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717"/>
        <w:gridCol w:w="682"/>
        <w:gridCol w:w="611"/>
        <w:gridCol w:w="588"/>
        <w:gridCol w:w="784"/>
        <w:gridCol w:w="613"/>
        <w:gridCol w:w="613"/>
        <w:gridCol w:w="613"/>
        <w:gridCol w:w="742"/>
        <w:gridCol w:w="599"/>
        <w:gridCol w:w="9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>姓 名</w:t>
            </w:r>
          </w:p>
        </w:tc>
        <w:tc>
          <w:tcPr>
            <w:tcW w:w="12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 </w:t>
            </w:r>
          </w:p>
        </w:tc>
        <w:tc>
          <w:tcPr>
            <w:tcW w:w="19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性 别</w:t>
            </w:r>
          </w:p>
        </w:tc>
        <w:tc>
          <w:tcPr>
            <w:tcW w:w="12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</w:t>
            </w:r>
          </w:p>
        </w:tc>
        <w:tc>
          <w:tcPr>
            <w:tcW w:w="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出生年月</w:t>
            </w:r>
          </w:p>
        </w:tc>
        <w:tc>
          <w:tcPr>
            <w:tcW w:w="15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民 族</w:t>
            </w:r>
          </w:p>
        </w:tc>
        <w:tc>
          <w:tcPr>
            <w:tcW w:w="12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 </w:t>
            </w:r>
          </w:p>
        </w:tc>
        <w:tc>
          <w:tcPr>
            <w:tcW w:w="19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所学专业</w:t>
            </w:r>
          </w:p>
        </w:tc>
        <w:tc>
          <w:tcPr>
            <w:tcW w:w="12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 </w:t>
            </w:r>
          </w:p>
        </w:tc>
        <w:tc>
          <w:tcPr>
            <w:tcW w:w="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医学学历</w:t>
            </w:r>
          </w:p>
        </w:tc>
        <w:tc>
          <w:tcPr>
            <w:tcW w:w="15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取得学历   年 月</w:t>
            </w:r>
          </w:p>
        </w:tc>
        <w:tc>
          <w:tcPr>
            <w:tcW w:w="12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 </w:t>
            </w:r>
          </w:p>
        </w:tc>
        <w:tc>
          <w:tcPr>
            <w:tcW w:w="19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有效身份证件号码</w:t>
            </w:r>
          </w:p>
        </w:tc>
        <w:tc>
          <w:tcPr>
            <w:tcW w:w="347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报考类别</w:t>
            </w:r>
          </w:p>
        </w:tc>
        <w:tc>
          <w:tcPr>
            <w:tcW w:w="6750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5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试用机构</w:t>
            </w:r>
          </w:p>
        </w:tc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名称</w:t>
            </w:r>
          </w:p>
        </w:tc>
        <w:tc>
          <w:tcPr>
            <w:tcW w:w="6068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default" w:ascii="宋体" w:hAnsi="宋体"/>
                <w:sz w:val="24"/>
              </w:rPr>
            </w:pPr>
          </w:p>
        </w:tc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地址</w:t>
            </w:r>
          </w:p>
        </w:tc>
        <w:tc>
          <w:tcPr>
            <w:tcW w:w="382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 </w:t>
            </w:r>
          </w:p>
        </w:tc>
        <w:tc>
          <w:tcPr>
            <w:tcW w:w="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邮编</w:t>
            </w:r>
          </w:p>
        </w:tc>
        <w:tc>
          <w:tcPr>
            <w:tcW w:w="15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default" w:ascii="宋体" w:hAnsi="宋体"/>
                <w:sz w:val="24"/>
              </w:rPr>
            </w:pPr>
          </w:p>
        </w:tc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登记号</w:t>
            </w:r>
          </w:p>
        </w:tc>
        <w:tc>
          <w:tcPr>
            <w:tcW w:w="382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 </w:t>
            </w:r>
          </w:p>
        </w:tc>
        <w:tc>
          <w:tcPr>
            <w:tcW w:w="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法定代表人</w:t>
            </w:r>
          </w:p>
        </w:tc>
        <w:tc>
          <w:tcPr>
            <w:tcW w:w="15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试用起止   时 间</w:t>
            </w:r>
          </w:p>
        </w:tc>
        <w:tc>
          <w:tcPr>
            <w:tcW w:w="6750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（ ）年（ ）月至（ ）年（ ）月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5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主要试用 岗位(科室)  </w:t>
            </w:r>
          </w:p>
        </w:tc>
        <w:tc>
          <w:tcPr>
            <w:tcW w:w="1881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岗位(科室)名称  </w:t>
            </w:r>
          </w:p>
        </w:tc>
        <w:tc>
          <w:tcPr>
            <w:tcW w:w="20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带教老师评价</w:t>
            </w:r>
          </w:p>
        </w:tc>
        <w:tc>
          <w:tcPr>
            <w:tcW w:w="1954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带 教  老 师医师执业证书号码  </w:t>
            </w:r>
          </w:p>
        </w:tc>
        <w:tc>
          <w:tcPr>
            <w:tcW w:w="90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带教老师签字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default" w:ascii="宋体" w:hAnsi="宋体"/>
                <w:sz w:val="24"/>
              </w:rPr>
            </w:pPr>
          </w:p>
        </w:tc>
        <w:tc>
          <w:tcPr>
            <w:tcW w:w="1881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合格</w:t>
            </w:r>
          </w:p>
        </w:tc>
        <w:tc>
          <w:tcPr>
            <w:tcW w:w="12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不合格</w:t>
            </w:r>
          </w:p>
        </w:tc>
        <w:tc>
          <w:tcPr>
            <w:tcW w:w="1954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</w:p>
        </w:tc>
        <w:tc>
          <w:tcPr>
            <w:tcW w:w="9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default" w:ascii="宋体" w:hAnsi="宋体"/>
                <w:sz w:val="24"/>
              </w:rPr>
            </w:pPr>
          </w:p>
        </w:tc>
        <w:tc>
          <w:tcPr>
            <w:tcW w:w="188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</w:t>
            </w:r>
          </w:p>
        </w:tc>
        <w:tc>
          <w:tcPr>
            <w:tcW w:w="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 </w:t>
            </w:r>
          </w:p>
        </w:tc>
        <w:tc>
          <w:tcPr>
            <w:tcW w:w="12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 </w:t>
            </w:r>
          </w:p>
        </w:tc>
        <w:tc>
          <w:tcPr>
            <w:tcW w:w="19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 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default" w:ascii="宋体" w:hAnsi="宋体"/>
                <w:sz w:val="24"/>
              </w:rPr>
            </w:pPr>
          </w:p>
        </w:tc>
        <w:tc>
          <w:tcPr>
            <w:tcW w:w="188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 </w:t>
            </w:r>
          </w:p>
        </w:tc>
        <w:tc>
          <w:tcPr>
            <w:tcW w:w="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 </w:t>
            </w:r>
          </w:p>
        </w:tc>
        <w:tc>
          <w:tcPr>
            <w:tcW w:w="12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 </w:t>
            </w:r>
          </w:p>
        </w:tc>
        <w:tc>
          <w:tcPr>
            <w:tcW w:w="19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 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default" w:ascii="宋体" w:hAnsi="宋体"/>
                <w:sz w:val="24"/>
              </w:rPr>
            </w:pPr>
          </w:p>
        </w:tc>
        <w:tc>
          <w:tcPr>
            <w:tcW w:w="188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 </w:t>
            </w:r>
          </w:p>
        </w:tc>
        <w:tc>
          <w:tcPr>
            <w:tcW w:w="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 </w:t>
            </w:r>
          </w:p>
        </w:tc>
        <w:tc>
          <w:tcPr>
            <w:tcW w:w="12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 </w:t>
            </w:r>
          </w:p>
        </w:tc>
        <w:tc>
          <w:tcPr>
            <w:tcW w:w="19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 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default" w:ascii="宋体" w:hAnsi="宋体"/>
                <w:sz w:val="24"/>
              </w:rPr>
            </w:pPr>
          </w:p>
        </w:tc>
        <w:tc>
          <w:tcPr>
            <w:tcW w:w="188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 </w:t>
            </w:r>
          </w:p>
        </w:tc>
        <w:tc>
          <w:tcPr>
            <w:tcW w:w="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 </w:t>
            </w:r>
          </w:p>
        </w:tc>
        <w:tc>
          <w:tcPr>
            <w:tcW w:w="12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 </w:t>
            </w:r>
          </w:p>
        </w:tc>
        <w:tc>
          <w:tcPr>
            <w:tcW w:w="19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 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default" w:ascii="宋体" w:hAnsi="宋体"/>
                <w:sz w:val="24"/>
              </w:rPr>
            </w:pPr>
          </w:p>
        </w:tc>
        <w:tc>
          <w:tcPr>
            <w:tcW w:w="188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 </w:t>
            </w:r>
          </w:p>
        </w:tc>
        <w:tc>
          <w:tcPr>
            <w:tcW w:w="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 </w:t>
            </w:r>
          </w:p>
        </w:tc>
        <w:tc>
          <w:tcPr>
            <w:tcW w:w="12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 </w:t>
            </w:r>
          </w:p>
        </w:tc>
        <w:tc>
          <w:tcPr>
            <w:tcW w:w="19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 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试用机构 考核意见  </w:t>
            </w:r>
          </w:p>
        </w:tc>
        <w:tc>
          <w:tcPr>
            <w:tcW w:w="6750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 合格 （ ） 不合格（ ）</w:t>
            </w:r>
          </w:p>
          <w:p>
            <w:pPr>
              <w:autoSpaceDN w:val="0"/>
              <w:spacing w:line="28" w:lineRule="atLeast"/>
              <w:jc w:val="both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>单位法人代表/法定代表人</w:t>
            </w:r>
          </w:p>
          <w:p>
            <w:pPr>
              <w:autoSpaceDN w:val="0"/>
              <w:spacing w:line="28" w:lineRule="atLeast"/>
              <w:jc w:val="both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签字： 单位公章  </w:t>
            </w:r>
          </w:p>
          <w:p>
            <w:pPr>
              <w:autoSpaceDN w:val="0"/>
              <w:spacing w:line="28" w:lineRule="atLeast"/>
              <w:jc w:val="both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年 月 日 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textAlignment w:val="auto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 注：</w:t>
            </w:r>
          </w:p>
        </w:tc>
        <w:tc>
          <w:tcPr>
            <w:tcW w:w="746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" w:lineRule="atLeast"/>
              <w:jc w:val="both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 xml:space="preserve"> 1. 本表黑线上方由考生自己填写，黑线以下由工作机构填写，本表缺项、涂改无效。</w:t>
            </w:r>
          </w:p>
          <w:p>
            <w:pPr>
              <w:autoSpaceDN w:val="0"/>
              <w:spacing w:line="28" w:lineRule="atLeast"/>
              <w:jc w:val="both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>2.带教老师对考生从临床岗位胜任力、基本技能、医患关系、医际关系及职业道德操守等方面作综合评价是否合格，并在相应栏目划“√”。</w:t>
            </w:r>
          </w:p>
          <w:p>
            <w:pPr>
              <w:autoSpaceDN w:val="0"/>
              <w:spacing w:line="28" w:lineRule="atLeast"/>
              <w:jc w:val="both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>3.军队考生须提交团级以上卫生部门的审核证明。</w:t>
            </w:r>
          </w:p>
          <w:p>
            <w:pPr>
              <w:autoSpaceDN w:val="0"/>
              <w:spacing w:line="28" w:lineRule="atLeast"/>
              <w:jc w:val="both"/>
              <w:rPr>
                <w:rFonts w:hint="default" w:ascii="Tahoma" w:hAnsi="宋体"/>
                <w:color w:val="000000"/>
                <w:sz w:val="21"/>
              </w:rPr>
            </w:pPr>
            <w:r>
              <w:rPr>
                <w:rFonts w:hint="default" w:ascii="Tahoma" w:hAnsi="宋体"/>
                <w:color w:val="000000"/>
                <w:sz w:val="21"/>
              </w:rPr>
              <w:t>4.本表栏目空间若不够填写，可另附页。</w:t>
            </w:r>
          </w:p>
        </w:tc>
      </w:tr>
    </w:tbl>
    <w:p>
      <w:pPr>
        <w:autoSpaceDN w:val="0"/>
        <w:spacing w:line="28" w:lineRule="atLeast"/>
        <w:jc w:val="left"/>
        <w:rPr>
          <w:rFonts w:hint="default" w:ascii="Tahoma" w:hAnsi="宋体"/>
          <w:color w:val="000000"/>
          <w:sz w:val="21"/>
        </w:rPr>
      </w:pPr>
      <w:r>
        <w:rPr>
          <w:rFonts w:hint="default" w:ascii="Tahoma" w:hAnsi="宋体"/>
          <w:color w:val="000000"/>
          <w:sz w:val="21"/>
        </w:rPr>
        <w:t xml:space="preserve"> </w:t>
      </w:r>
    </w:p>
    <w:p>
      <w:pPr>
        <w:autoSpaceDN w:val="0"/>
        <w:spacing w:line="28" w:lineRule="atLeast"/>
        <w:jc w:val="left"/>
        <w:rPr>
          <w:rFonts w:hint="default" w:ascii="Tahoma" w:hAnsi="宋体"/>
          <w:color w:val="000000"/>
          <w:sz w:val="21"/>
        </w:rPr>
      </w:pPr>
    </w:p>
    <w:p>
      <w:pPr>
        <w:autoSpaceDN w:val="0"/>
        <w:spacing w:line="28" w:lineRule="atLeast"/>
        <w:jc w:val="left"/>
        <w:rPr>
          <w:rFonts w:hint="default" w:ascii="Tahoma" w:hAnsi="宋体"/>
          <w:color w:val="000000"/>
          <w:sz w:val="21"/>
        </w:rPr>
      </w:pPr>
    </w:p>
    <w:p>
      <w:pPr>
        <w:autoSpaceDN w:val="0"/>
        <w:spacing w:line="28" w:lineRule="atLeast"/>
        <w:jc w:val="left"/>
        <w:rPr>
          <w:rFonts w:hint="default" w:ascii="Tahoma" w:hAnsi="宋体"/>
          <w:color w:val="000000"/>
          <w:sz w:val="21"/>
        </w:rPr>
      </w:pPr>
    </w:p>
    <w:p>
      <w:pPr>
        <w:autoSpaceDN w:val="0"/>
        <w:spacing w:line="28" w:lineRule="atLeast"/>
        <w:jc w:val="left"/>
        <w:rPr>
          <w:rFonts w:hint="default" w:ascii="Tahoma" w:hAnsi="宋体"/>
          <w:color w:val="000000"/>
          <w:sz w:val="21"/>
        </w:rPr>
      </w:pPr>
    </w:p>
    <w:p>
      <w:pPr>
        <w:autoSpaceDN w:val="0"/>
        <w:spacing w:line="28" w:lineRule="atLeast"/>
        <w:jc w:val="left"/>
        <w:rPr>
          <w:rFonts w:hint="default" w:ascii="Tahoma" w:hAnsi="宋体"/>
          <w:color w:val="000000"/>
          <w:sz w:val="21"/>
        </w:rPr>
      </w:pPr>
    </w:p>
    <w:p>
      <w:pPr>
        <w:autoSpaceDN w:val="0"/>
        <w:spacing w:line="28" w:lineRule="atLeast"/>
        <w:jc w:val="left"/>
        <w:rPr>
          <w:rFonts w:hint="default" w:ascii="Tahoma" w:hAnsi="宋体"/>
          <w:color w:val="000000"/>
          <w:sz w:val="21"/>
        </w:rPr>
      </w:pPr>
    </w:p>
    <w:p>
      <w:pPr>
        <w:autoSpaceDN w:val="0"/>
        <w:spacing w:line="28" w:lineRule="atLeast"/>
        <w:jc w:val="left"/>
        <w:rPr>
          <w:rFonts w:hint="default" w:ascii="Tahoma" w:hAnsi="宋体"/>
          <w:color w:val="000000"/>
          <w:sz w:val="21"/>
        </w:rPr>
      </w:pPr>
    </w:p>
    <w:p>
      <w:pPr>
        <w:autoSpaceDN w:val="0"/>
        <w:spacing w:line="28" w:lineRule="atLeast"/>
        <w:jc w:val="left"/>
        <w:rPr>
          <w:rFonts w:hint="default" w:ascii="Tahoma" w:hAnsi="宋体"/>
          <w:color w:val="000000"/>
          <w:sz w:val="21"/>
        </w:rPr>
      </w:pPr>
    </w:p>
    <w:p>
      <w:pPr>
        <w:autoSpaceDN w:val="0"/>
        <w:spacing w:line="28" w:lineRule="atLeast"/>
        <w:jc w:val="left"/>
        <w:rPr>
          <w:rFonts w:hint="default" w:ascii="Tahoma" w:hAnsi="宋体"/>
          <w:color w:val="000000"/>
          <w:sz w:val="21"/>
        </w:rPr>
      </w:pPr>
    </w:p>
    <w:p>
      <w:pPr>
        <w:autoSpaceDN w:val="0"/>
        <w:spacing w:line="28" w:lineRule="atLeast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default" w:ascii="Tahoma" w:hAnsi="宋体"/>
          <w:color w:val="000000"/>
          <w:sz w:val="21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 Unicode"/>
    <w:panose1 w:val="020F0502020204030204"/>
    <w:charset w:val="00"/>
    <w:family w:val="auto"/>
    <w:pitch w:val="default"/>
    <w:sig w:usb0="A00002EF" w:usb1="4000207B" w:usb2="00000000" w:usb3="00000000" w:csb0="0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altName w:val="Palatino Linotype"/>
    <w:panose1 w:val="02040503050406030204"/>
    <w:charset w:val="00"/>
    <w:family w:val="auto"/>
    <w:pitch w:val="default"/>
    <w:sig w:usb0="A00002EF" w:usb1="4000004B" w:usb2="00000000" w:usb3="00000000" w:csb0="000000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4"/>
    <w:uiPriority w:val="99"/>
    <w:rPr>
      <w:sz w:val="18"/>
      <w:szCs w:val="18"/>
    </w:rPr>
  </w:style>
  <w:style w:type="character" w:customStyle="1" w:styleId="7">
    <w:name w:val="页脚 Char"/>
    <w:basedOn w:val="5"/>
    <w:link w:val="3"/>
    <w:uiPriority w:val="99"/>
    <w:rPr>
      <w:sz w:val="18"/>
      <w:szCs w:val="18"/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200</Words>
  <Characters>1140</Characters>
  <Lines>9</Lines>
  <Paragraphs>2</Paragraphs>
  <ScaleCrop>false</ScaleCrop>
  <LinksUpToDate>false</LinksUpToDate>
  <CharactersWithSpaces>0</CharactersWithSpaces>
  <Application>WPS Office 个人版_9.1.0.4517_{F1E327BC-269C-435d-A152-05C5408002CA}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2014-03-20T00:02:00Z</dcterms:created>
  <dc:creator>个人用户</dc:creator>
  <cp:lastModifiedBy>Administrator</cp:lastModifiedBy>
  <cp:lastPrinted>2014-03-04T06:11:00Z</cp:lastPrinted>
  <dcterms:modified xsi:type="dcterms:W3CDTF">2014-03-27T08:50:52Z</dcterms:modified>
  <dc:title>国卫医发﹝2014﹞11号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