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8D" w:rsidRDefault="00F4258D" w:rsidP="00F4258D">
      <w:pPr>
        <w:spacing w:line="560" w:lineRule="exact"/>
        <w:jc w:val="left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附件1：</w:t>
      </w:r>
    </w:p>
    <w:p w:rsidR="00F4258D" w:rsidRDefault="00F4258D" w:rsidP="00F4258D">
      <w:pPr>
        <w:spacing w:line="560" w:lineRule="exact"/>
        <w:jc w:val="center"/>
        <w:rPr>
          <w:rFonts w:ascii="宋体" w:cs="宋体" w:hint="eastAsia"/>
          <w:sz w:val="44"/>
          <w:szCs w:val="44"/>
        </w:rPr>
      </w:pPr>
      <w:r>
        <w:rPr>
          <w:rFonts w:ascii="宋体" w:cs="宋体" w:hint="eastAsia"/>
          <w:sz w:val="44"/>
          <w:szCs w:val="44"/>
        </w:rPr>
        <w:t>市体育局招聘聘任制教练员岗位设置表</w:t>
      </w:r>
    </w:p>
    <w:p w:rsidR="00F4258D" w:rsidRDefault="00F4258D" w:rsidP="00F4258D">
      <w:pPr>
        <w:spacing w:line="560" w:lineRule="exact"/>
        <w:jc w:val="center"/>
        <w:rPr>
          <w:rFonts w:asci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252"/>
        <w:gridCol w:w="928"/>
        <w:gridCol w:w="630"/>
        <w:gridCol w:w="1323"/>
        <w:gridCol w:w="626"/>
        <w:gridCol w:w="969"/>
        <w:gridCol w:w="1558"/>
        <w:gridCol w:w="3902"/>
        <w:gridCol w:w="2147"/>
      </w:tblGrid>
      <w:tr w:rsidR="00F4258D" w:rsidTr="00994F23">
        <w:trPr>
          <w:trHeight w:val="550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部门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人数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相关要求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备注</w:t>
            </w:r>
          </w:p>
        </w:tc>
      </w:tr>
      <w:tr w:rsidR="00F4258D" w:rsidTr="00994F23">
        <w:trPr>
          <w:trHeight w:val="1000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击剑教练员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省级（八一队）以上击剑专业队经历。有教练员执教经历且执教成绩优异者优先。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F4258D" w:rsidTr="00994F23">
        <w:trPr>
          <w:trHeight w:val="1030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橄榄球教练员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橄榄球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4258D" w:rsidTr="00994F23">
        <w:trPr>
          <w:trHeight w:val="940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游泳教练员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游泳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4258D" w:rsidTr="00994F23">
        <w:trPr>
          <w:trHeight w:val="995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网球教练员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网球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4258D" w:rsidTr="00994F23">
        <w:trPr>
          <w:trHeight w:val="1025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艺术体操教练员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艺术体操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4258D" w:rsidTr="00994F23">
        <w:trPr>
          <w:trHeight w:val="915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赛艇教练员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赛艇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4258D" w:rsidTr="00994F23">
        <w:trPr>
          <w:trHeight w:val="945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羽毛球教练员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羽毛球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F4258D" w:rsidTr="00994F23">
        <w:trPr>
          <w:trHeight w:val="1055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乒乓球教练员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乒乓球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F4258D" w:rsidTr="00994F23">
        <w:trPr>
          <w:trHeight w:val="1035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篮球教练员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篮球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F4258D" w:rsidTr="00994F23">
        <w:trPr>
          <w:trHeight w:val="1020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92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自行车教练员</w:t>
            </w:r>
          </w:p>
        </w:tc>
        <w:tc>
          <w:tcPr>
            <w:tcW w:w="630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自行车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F4258D" w:rsidTr="00994F23">
        <w:trPr>
          <w:trHeight w:val="10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体校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摔跤教练员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省级（八一队）以上摔跤专业队经历。有教练员执教经历且执教成绩优异者优先。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F4258D" w:rsidTr="00994F23">
        <w:trPr>
          <w:trHeight w:val="10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体校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排球教练员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35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省级（八一队）以上排球专业队经历。有教练员执教经历且执教成绩优异者优先。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F4258D" w:rsidTr="00994F23">
        <w:trPr>
          <w:trHeight w:val="900"/>
          <w:jc w:val="center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体校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射击教练员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本科</w:t>
            </w:r>
          </w:p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35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省级（八一队）以上射击专业队经历。有教练员执教经历且执教成绩优异者优先。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:rsidR="00F4258D" w:rsidRDefault="00F4258D" w:rsidP="00F4258D">
      <w:pPr>
        <w:spacing w:line="20" w:lineRule="exact"/>
        <w:rPr>
          <w:rFonts w:eastAsia="仿宋_GB2312" w:hint="eastAsia"/>
          <w:sz w:val="32"/>
          <w:szCs w:val="32"/>
        </w:rPr>
        <w:sectPr w:rsidR="00F4258D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F4258D" w:rsidRDefault="00F4258D" w:rsidP="00F4258D">
      <w:pPr>
        <w:spacing w:line="560" w:lineRule="exact"/>
        <w:jc w:val="center"/>
        <w:rPr>
          <w:rFonts w:ascii="宋体" w:cs="宋体" w:hint="eastAsia"/>
          <w:sz w:val="44"/>
          <w:szCs w:val="44"/>
        </w:rPr>
      </w:pPr>
      <w:r>
        <w:rPr>
          <w:rFonts w:ascii="宋体" w:cs="宋体" w:hint="eastAsia"/>
          <w:sz w:val="44"/>
          <w:szCs w:val="44"/>
        </w:rPr>
        <w:lastRenderedPageBreak/>
        <w:t>市体育局招聘劳务派遣工作人员岗位设置表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252"/>
        <w:gridCol w:w="1137"/>
        <w:gridCol w:w="840"/>
        <w:gridCol w:w="903"/>
        <w:gridCol w:w="626"/>
        <w:gridCol w:w="969"/>
        <w:gridCol w:w="1558"/>
        <w:gridCol w:w="3902"/>
        <w:gridCol w:w="2147"/>
      </w:tblGrid>
      <w:tr w:rsidR="00F4258D" w:rsidTr="00994F23">
        <w:trPr>
          <w:trHeight w:val="79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部门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相关要求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备注</w:t>
            </w:r>
          </w:p>
        </w:tc>
      </w:tr>
      <w:tr w:rsidR="00F4258D" w:rsidTr="00994F23">
        <w:trPr>
          <w:trHeight w:val="835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市体育局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办公室办事员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30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中文、文秘类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具有信息宣传工作经验。。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文字水平较高，在市级以上媒体发表文章的专业可适当放宽。</w:t>
            </w:r>
          </w:p>
        </w:tc>
      </w:tr>
      <w:tr w:rsidR="00F4258D" w:rsidTr="00994F23">
        <w:trPr>
          <w:trHeight w:val="859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1137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自行车助理教练员</w:t>
            </w:r>
          </w:p>
        </w:tc>
        <w:tc>
          <w:tcPr>
            <w:tcW w:w="840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03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大专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</w:t>
            </w:r>
            <w:r>
              <w:rPr>
                <w:rFonts w:eastAsia="仿宋_GB2312" w:hint="eastAsia"/>
                <w:kern w:val="0"/>
                <w:sz w:val="24"/>
              </w:rPr>
              <w:t>自行车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专业队经历。有教练员执教经历且执教成绩优异者优先。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F4258D" w:rsidTr="00994F23">
        <w:trPr>
          <w:trHeight w:val="857"/>
          <w:jc w:val="center"/>
        </w:trPr>
        <w:tc>
          <w:tcPr>
            <w:tcW w:w="456" w:type="dxa"/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52" w:type="dxa"/>
            <w:vAlign w:val="center"/>
          </w:tcPr>
          <w:p w:rsidR="00F4258D" w:rsidRDefault="00F4258D" w:rsidP="00994F2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1137" w:type="dxa"/>
            <w:vAlign w:val="center"/>
          </w:tcPr>
          <w:p w:rsidR="00F4258D" w:rsidRDefault="00F4258D" w:rsidP="00994F23">
            <w:pPr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综合科办事员</w:t>
            </w:r>
          </w:p>
        </w:tc>
        <w:tc>
          <w:tcPr>
            <w:tcW w:w="840" w:type="dxa"/>
            <w:vAlign w:val="center"/>
          </w:tcPr>
          <w:p w:rsidR="00F4258D" w:rsidRDefault="00F4258D" w:rsidP="00994F23">
            <w:pPr>
              <w:widowControl/>
              <w:spacing w:line="48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03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vAlign w:val="center"/>
          </w:tcPr>
          <w:p w:rsidR="00F4258D" w:rsidRDefault="00F4258D" w:rsidP="00994F2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中文、文秘类</w:t>
            </w:r>
          </w:p>
        </w:tc>
        <w:tc>
          <w:tcPr>
            <w:tcW w:w="3902" w:type="dxa"/>
            <w:vAlign w:val="center"/>
          </w:tcPr>
          <w:p w:rsidR="00F4258D" w:rsidRDefault="00F4258D" w:rsidP="00994F23">
            <w:pPr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能够熟练操作</w:t>
            </w:r>
            <w:r>
              <w:rPr>
                <w:rFonts w:eastAsia="仿宋_GB2312" w:hint="eastAsia"/>
                <w:kern w:val="0"/>
                <w:sz w:val="24"/>
              </w:rPr>
              <w:t>OFFICE</w:t>
            </w:r>
            <w:r>
              <w:rPr>
                <w:rFonts w:eastAsia="仿宋_GB2312" w:hint="eastAsia"/>
                <w:kern w:val="0"/>
                <w:sz w:val="24"/>
              </w:rPr>
              <w:t>等办公软件。</w:t>
            </w:r>
          </w:p>
        </w:tc>
        <w:tc>
          <w:tcPr>
            <w:tcW w:w="2147" w:type="dxa"/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F4258D" w:rsidTr="00994F23">
        <w:trPr>
          <w:trHeight w:val="116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lang w:eastAsia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体育运动中心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</w:rPr>
              <w:t>训练科办事员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本科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</w:rPr>
              <w:t>不限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</w:rPr>
              <w:t>35</w:t>
            </w:r>
            <w:r>
              <w:rPr>
                <w:rFonts w:eastAsia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体育管理、体育教育、运动训练</w:t>
            </w:r>
            <w:r>
              <w:rPr>
                <w:rFonts w:eastAsia="仿宋_GB2312" w:hint="eastAsia"/>
                <w:kern w:val="0"/>
                <w:sz w:val="24"/>
              </w:rPr>
              <w:t>、社会体育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熟悉体育训练方面专业知识。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F4258D" w:rsidTr="00994F23">
        <w:trPr>
          <w:trHeight w:val="82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体校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柔道</w:t>
            </w:r>
            <w:r>
              <w:rPr>
                <w:rFonts w:eastAsia="仿宋_GB2312" w:hint="eastAsia"/>
                <w:kern w:val="0"/>
                <w:sz w:val="24"/>
              </w:rPr>
              <w:t>助理教练员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大专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35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省级（八一队）以上柔道专业队经历。有教练员执教经历且执教成绩优异者优先。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F4258D" w:rsidTr="00994F23">
        <w:trPr>
          <w:trHeight w:val="840"/>
          <w:jc w:val="center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体校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跆拳道</w:t>
            </w:r>
            <w:r>
              <w:rPr>
                <w:rFonts w:eastAsia="仿宋_GB2312" w:hint="eastAsia"/>
                <w:kern w:val="0"/>
                <w:sz w:val="24"/>
              </w:rPr>
              <w:t>助理教练员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大专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35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体育类相关专业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jc w:val="left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省级（八一队）以上柔道专业队经历。有教练员执教经历且执教成绩优异者优先。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D" w:rsidRDefault="00F4258D" w:rsidP="00994F23">
            <w:pPr>
              <w:widowControl/>
              <w:spacing w:line="300" w:lineRule="exact"/>
              <w:jc w:val="center"/>
              <w:rPr>
                <w:rFonts w:eastAsia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995146" w:rsidRPr="00F4258D" w:rsidRDefault="00F4258D">
      <w:bookmarkStart w:id="0" w:name="_GoBack"/>
      <w:bookmarkEnd w:id="0"/>
    </w:p>
    <w:sectPr w:rsidR="00995146" w:rsidRPr="00F4258D" w:rsidSect="00F425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8D"/>
    <w:rsid w:val="002F34AC"/>
    <w:rsid w:val="00C20328"/>
    <w:rsid w:val="00F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3E04-31C1-4F99-9320-416AF28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SQRC</dc:creator>
  <cp:keywords/>
  <dc:description/>
  <cp:lastModifiedBy>SQRC</cp:lastModifiedBy>
  <cp:revision>1</cp:revision>
  <dcterms:created xsi:type="dcterms:W3CDTF">2015-04-09T07:23:00Z</dcterms:created>
  <dcterms:modified xsi:type="dcterms:W3CDTF">2015-04-09T07:24:00Z</dcterms:modified>
</cp:coreProperties>
</file>