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F9" w:rsidRDefault="006B1FF9">
      <w:pPr>
        <w:jc w:val="center"/>
        <w:rPr>
          <w:sz w:val="44"/>
          <w:szCs w:val="44"/>
        </w:rPr>
      </w:pPr>
      <w:r>
        <w:rPr>
          <w:sz w:val="44"/>
          <w:szCs w:val="44"/>
        </w:rPr>
        <w:t>2015</w:t>
      </w:r>
      <w:r>
        <w:rPr>
          <w:rFonts w:hint="eastAsia"/>
          <w:sz w:val="44"/>
          <w:szCs w:val="44"/>
        </w:rPr>
        <w:t>年防城港市住房保障和房产管理局岗位招聘计划表</w:t>
      </w:r>
    </w:p>
    <w:tbl>
      <w:tblPr>
        <w:tblW w:w="14585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11"/>
        <w:gridCol w:w="1726"/>
        <w:gridCol w:w="1814"/>
        <w:gridCol w:w="706"/>
        <w:gridCol w:w="2054"/>
        <w:gridCol w:w="1171"/>
        <w:gridCol w:w="932"/>
        <w:gridCol w:w="780"/>
        <w:gridCol w:w="780"/>
        <w:gridCol w:w="645"/>
        <w:gridCol w:w="2386"/>
        <w:gridCol w:w="1080"/>
      </w:tblGrid>
      <w:tr w:rsidR="006B1FF9" w:rsidTr="00184B4A">
        <w:trPr>
          <w:trHeight w:val="38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</w:rPr>
              <w:t>名称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</w:rPr>
              <w:t>招聘岗位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</w:rPr>
              <w:t>招聘人数</w:t>
            </w:r>
          </w:p>
        </w:tc>
        <w:tc>
          <w:tcPr>
            <w:tcW w:w="874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</w:rPr>
              <w:t>招聘条件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</w:rPr>
              <w:t>招聘范围</w:t>
            </w:r>
          </w:p>
        </w:tc>
      </w:tr>
      <w:tr w:rsidR="006B1FF9">
        <w:trPr>
          <w:trHeight w:val="461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</w:rPr>
              <w:t>专业（学科）类别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</w:rPr>
              <w:t>学位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</w:rPr>
              <w:t>职称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</w:rPr>
              <w:t>其他条件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b/>
                <w:bCs/>
                <w:color w:val="000000"/>
              </w:rPr>
            </w:pPr>
          </w:p>
        </w:tc>
      </w:tr>
      <w:tr w:rsidR="006B1FF9">
        <w:trPr>
          <w:trHeight w:val="154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房地产市场监管科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文秘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文秘、中文、新闻、行政管理或法律等相关专业毕业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学士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/>
                <w:color w:val="000000"/>
                <w:sz w:val="28"/>
                <w:szCs w:val="28"/>
              </w:rPr>
              <w:t>35</w:t>
            </w: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周岁以下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责任心强，有较强的文字功底，协调能力强，在机关事业单位从事过办公室工作者优先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防城港市</w:t>
            </w:r>
          </w:p>
        </w:tc>
      </w:tr>
      <w:tr w:rsidR="006B1FF9">
        <w:trPr>
          <w:trHeight w:val="107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 w:rsidP="006B1FF9">
            <w:pPr>
              <w:widowControl w:val="0"/>
              <w:autoSpaceDE w:val="0"/>
              <w:autoSpaceDN w:val="0"/>
              <w:snapToGrid/>
              <w:spacing w:after="0"/>
              <w:ind w:firstLineChars="50" w:firstLine="31680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物业管理</w:t>
            </w:r>
          </w:p>
          <w:p w:rsidR="006B1FF9" w:rsidRDefault="006B1FF9" w:rsidP="006B1FF9">
            <w:pPr>
              <w:widowControl w:val="0"/>
              <w:autoSpaceDE w:val="0"/>
              <w:autoSpaceDN w:val="0"/>
              <w:snapToGrid/>
              <w:spacing w:after="0"/>
              <w:ind w:firstLineChars="100" w:firstLine="31680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监管科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物业管理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物业管理等相关专业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学士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/>
                <w:color w:val="000000"/>
                <w:sz w:val="28"/>
                <w:szCs w:val="28"/>
              </w:rPr>
              <w:t>35</w:t>
            </w: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周岁以下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熟悉物业管理法规及物业管理相关知识的优先，责任心强，熟悉</w:t>
            </w:r>
            <w:r>
              <w:rPr>
                <w:rFonts w:ascii="宋体" w:eastAsia="宋体" w:hAnsi="Times New Roman" w:cs="宋体"/>
                <w:color w:val="000000"/>
                <w:sz w:val="28"/>
                <w:szCs w:val="28"/>
              </w:rPr>
              <w:t>Excel</w:t>
            </w: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宋体" w:eastAsia="宋体" w:hAnsi="Times New Roman" w:cs="宋体"/>
                <w:color w:val="000000"/>
                <w:sz w:val="28"/>
                <w:szCs w:val="28"/>
              </w:rPr>
              <w:t xml:space="preserve">Word </w:t>
            </w: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，有一定文字功底。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防城港市</w:t>
            </w:r>
          </w:p>
        </w:tc>
      </w:tr>
      <w:tr w:rsidR="006B1FF9">
        <w:trPr>
          <w:trHeight w:val="1078"/>
        </w:trPr>
        <w:tc>
          <w:tcPr>
            <w:tcW w:w="51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ind w:right="240"/>
              <w:jc w:val="right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ind w:right="560"/>
              <w:jc w:val="right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产权登记中心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信息管理员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ind w:right="280"/>
              <w:jc w:val="right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电子信息、计算</w:t>
            </w:r>
          </w:p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ind w:right="560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机相关专业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学士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/>
                <w:color w:val="000000"/>
                <w:sz w:val="28"/>
                <w:szCs w:val="28"/>
              </w:rPr>
              <w:t>35</w:t>
            </w: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周岁以下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宋体" w:eastAsia="宋体" w:hAnsi="Times New Roman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责任心强，熟悉</w:t>
            </w:r>
            <w:r>
              <w:rPr>
                <w:rFonts w:ascii="宋体" w:eastAsia="宋体" w:hAnsi="Times New Roman" w:cs="宋体"/>
                <w:color w:val="000000"/>
                <w:sz w:val="28"/>
                <w:szCs w:val="28"/>
              </w:rPr>
              <w:t>Excel</w:t>
            </w: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宋体" w:eastAsia="宋体" w:hAnsi="Times New Roman" w:cs="宋体"/>
                <w:color w:val="000000"/>
                <w:sz w:val="28"/>
                <w:szCs w:val="28"/>
              </w:rPr>
              <w:t xml:space="preserve">Word </w:t>
            </w:r>
            <w:r>
              <w:rPr>
                <w:rFonts w:ascii="宋体" w:eastAsia="宋体" w:hAnsi="Times New Roman" w:cs="宋体" w:hint="eastAsia"/>
                <w:color w:val="000000"/>
                <w:sz w:val="28"/>
                <w:szCs w:val="28"/>
              </w:rPr>
              <w:t>，有一定文字功底。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B1FF9" w:rsidRDefault="006B1FF9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</w:rPr>
              <w:t>防城港市</w:t>
            </w:r>
          </w:p>
        </w:tc>
      </w:tr>
    </w:tbl>
    <w:p w:rsidR="006B1FF9" w:rsidRDefault="006B1FF9">
      <w:pPr>
        <w:rPr>
          <w:sz w:val="28"/>
          <w:szCs w:val="28"/>
        </w:rPr>
      </w:pPr>
      <w:bookmarkStart w:id="0" w:name="_GoBack"/>
      <w:bookmarkEnd w:id="0"/>
    </w:p>
    <w:sectPr w:rsidR="006B1FF9" w:rsidSect="000733E7">
      <w:pgSz w:w="16838" w:h="11906" w:orient="landscape"/>
      <w:pgMar w:top="1797" w:right="1440" w:bottom="1797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733E7"/>
    <w:rsid w:val="0008533E"/>
    <w:rsid w:val="000A0F3F"/>
    <w:rsid w:val="00184B4A"/>
    <w:rsid w:val="00195039"/>
    <w:rsid w:val="00323B43"/>
    <w:rsid w:val="003A7FE9"/>
    <w:rsid w:val="003D37D8"/>
    <w:rsid w:val="00426133"/>
    <w:rsid w:val="004358AB"/>
    <w:rsid w:val="004A0FFB"/>
    <w:rsid w:val="004C7E7A"/>
    <w:rsid w:val="00564050"/>
    <w:rsid w:val="005C03AD"/>
    <w:rsid w:val="005C065F"/>
    <w:rsid w:val="006B1FF9"/>
    <w:rsid w:val="008B7726"/>
    <w:rsid w:val="00980A8E"/>
    <w:rsid w:val="009D7839"/>
    <w:rsid w:val="009F6BAE"/>
    <w:rsid w:val="00A31A3B"/>
    <w:rsid w:val="00B74690"/>
    <w:rsid w:val="00B74A64"/>
    <w:rsid w:val="00B8287B"/>
    <w:rsid w:val="00D31D50"/>
    <w:rsid w:val="00D332B2"/>
    <w:rsid w:val="00DF7A01"/>
    <w:rsid w:val="00F90B89"/>
    <w:rsid w:val="00FD2B04"/>
    <w:rsid w:val="05CC0E93"/>
    <w:rsid w:val="29D76728"/>
    <w:rsid w:val="33C259F7"/>
    <w:rsid w:val="3D407F0C"/>
    <w:rsid w:val="3F2A54AE"/>
    <w:rsid w:val="4D9E7167"/>
    <w:rsid w:val="541C1C0A"/>
    <w:rsid w:val="5EF96958"/>
    <w:rsid w:val="657D3011"/>
    <w:rsid w:val="65FF44E4"/>
    <w:rsid w:val="70375E28"/>
    <w:rsid w:val="78112649"/>
    <w:rsid w:val="7997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733E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33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33E7"/>
    <w:rPr>
      <w:rFonts w:ascii="Tahoma" w:hAnsi="Tahoma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0733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33E7"/>
    <w:rPr>
      <w:rFonts w:ascii="Tahoma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55</Words>
  <Characters>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2015年防城港市住房保障和房产管理局岗位招聘计划表</dc:title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2015-06-30T03:39:00Z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