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B" w:rsidRPr="00A50E57" w:rsidRDefault="00F848CB" w:rsidP="00F848CB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A50E57">
        <w:rPr>
          <w:rFonts w:ascii="黑体" w:eastAsia="黑体" w:hAnsi="黑体" w:hint="eastAsia"/>
          <w:b/>
          <w:sz w:val="32"/>
          <w:szCs w:val="32"/>
        </w:rPr>
        <w:t>附件</w:t>
      </w:r>
    </w:p>
    <w:p w:rsidR="00F848CB" w:rsidRDefault="00F848CB" w:rsidP="00F848CB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F848CB" w:rsidRDefault="00F848CB" w:rsidP="00F848CB">
      <w:pPr>
        <w:jc w:val="center"/>
        <w:rPr>
          <w:rFonts w:ascii="宋体" w:hAnsi="宋体" w:hint="eastAsia"/>
          <w:b/>
          <w:sz w:val="44"/>
          <w:szCs w:val="44"/>
        </w:rPr>
      </w:pPr>
      <w:r w:rsidRPr="00A50E57">
        <w:rPr>
          <w:rFonts w:ascii="宋体" w:hAnsi="宋体" w:hint="eastAsia"/>
          <w:b/>
          <w:sz w:val="44"/>
          <w:szCs w:val="44"/>
        </w:rPr>
        <w:t>拟录用参照公务员法管理机关（单位）工作人员名单</w:t>
      </w:r>
    </w:p>
    <w:p w:rsidR="00F848CB" w:rsidRPr="00D5635F" w:rsidRDefault="00F848CB" w:rsidP="00F848CB">
      <w:pPr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1985"/>
        <w:gridCol w:w="1134"/>
        <w:gridCol w:w="3827"/>
        <w:gridCol w:w="992"/>
        <w:gridCol w:w="992"/>
        <w:gridCol w:w="3293"/>
      </w:tblGrid>
      <w:tr w:rsidR="00F848CB" w:rsidRPr="00922B3A" w:rsidTr="00B056D5">
        <w:tc>
          <w:tcPr>
            <w:tcW w:w="1101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827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招考单位、职位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3293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922B3A">
              <w:rPr>
                <w:rFonts w:ascii="黑体" w:eastAsia="黑体" w:hAnsi="黑体" w:hint="eastAsia"/>
                <w:b/>
                <w:sz w:val="28"/>
                <w:szCs w:val="28"/>
              </w:rPr>
              <w:t>工作单位或毕业院校</w:t>
            </w:r>
          </w:p>
        </w:tc>
      </w:tr>
      <w:tr w:rsidR="00F848CB" w:rsidRPr="00922B3A" w:rsidTr="00B056D5">
        <w:tc>
          <w:tcPr>
            <w:tcW w:w="1101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22B3A">
              <w:rPr>
                <w:rFonts w:ascii="仿宋" w:eastAsia="仿宋" w:hAnsi="仿宋" w:hint="eastAsia"/>
                <w:sz w:val="28"/>
                <w:szCs w:val="28"/>
              </w:rPr>
              <w:t>黄露莹</w:t>
            </w:r>
            <w:proofErr w:type="gramEnd"/>
          </w:p>
        </w:tc>
        <w:tc>
          <w:tcPr>
            <w:tcW w:w="850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991040504904</w:t>
            </w:r>
          </w:p>
        </w:tc>
        <w:tc>
          <w:tcPr>
            <w:tcW w:w="1134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  <w:tc>
          <w:tcPr>
            <w:tcW w:w="3827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汕头市电子政务管理办公室综合与法制工作科科员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142.3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90.06</w:t>
            </w:r>
          </w:p>
        </w:tc>
        <w:tc>
          <w:tcPr>
            <w:tcW w:w="3293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英国萨塞克斯大学</w:t>
            </w:r>
          </w:p>
        </w:tc>
      </w:tr>
      <w:tr w:rsidR="00F848CB" w:rsidRPr="00922B3A" w:rsidTr="00B056D5">
        <w:tc>
          <w:tcPr>
            <w:tcW w:w="1101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吴佳妍</w:t>
            </w:r>
          </w:p>
        </w:tc>
        <w:tc>
          <w:tcPr>
            <w:tcW w:w="850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991040601210</w:t>
            </w:r>
          </w:p>
        </w:tc>
        <w:tc>
          <w:tcPr>
            <w:tcW w:w="1134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本  科</w:t>
            </w:r>
          </w:p>
        </w:tc>
        <w:tc>
          <w:tcPr>
            <w:tcW w:w="3827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汕头市电子政务管理办公室政务信息资源管理科科员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135</w:t>
            </w:r>
          </w:p>
        </w:tc>
        <w:tc>
          <w:tcPr>
            <w:tcW w:w="992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/>
                <w:sz w:val="28"/>
                <w:szCs w:val="28"/>
              </w:rPr>
              <w:t>80</w:t>
            </w:r>
          </w:p>
        </w:tc>
        <w:tc>
          <w:tcPr>
            <w:tcW w:w="3293" w:type="dxa"/>
            <w:vAlign w:val="center"/>
          </w:tcPr>
          <w:p w:rsidR="00F848CB" w:rsidRPr="00922B3A" w:rsidRDefault="00F848CB" w:rsidP="00B056D5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2B3A">
              <w:rPr>
                <w:rFonts w:ascii="仿宋" w:eastAsia="仿宋" w:hAnsi="仿宋" w:hint="eastAsia"/>
                <w:sz w:val="28"/>
                <w:szCs w:val="28"/>
              </w:rPr>
              <w:t>广东技术师范学院</w:t>
            </w:r>
          </w:p>
        </w:tc>
      </w:tr>
    </w:tbl>
    <w:p w:rsidR="00F848CB" w:rsidRPr="001857FB" w:rsidRDefault="00F848CB" w:rsidP="00F848CB">
      <w:pPr>
        <w:jc w:val="center"/>
        <w:rPr>
          <w:rFonts w:ascii="宋体" w:hAnsi="宋体" w:hint="eastAsia"/>
          <w:b/>
          <w:sz w:val="32"/>
          <w:szCs w:val="32"/>
        </w:rPr>
      </w:pPr>
    </w:p>
    <w:p w:rsidR="00015B07" w:rsidRDefault="00015B07"/>
    <w:sectPr w:rsidR="00015B07" w:rsidSect="00B063EF">
      <w:pgSz w:w="16838" w:h="11906" w:orient="landscape" w:code="9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8CB"/>
    <w:rsid w:val="00015B07"/>
    <w:rsid w:val="004F6323"/>
    <w:rsid w:val="005D0C38"/>
    <w:rsid w:val="00BA1A34"/>
    <w:rsid w:val="00E95BFA"/>
    <w:rsid w:val="00F669E7"/>
    <w:rsid w:val="00F848CB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B"/>
    <w:pPr>
      <w:widowControl w:val="0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D0C38"/>
    <w:pPr>
      <w:widowControl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C38"/>
    <w:pPr>
      <w:widowControl/>
      <w:spacing w:before="200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C38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C38"/>
    <w:pPr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C38"/>
    <w:pPr>
      <w:widowControl/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C38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C38"/>
    <w:pPr>
      <w:widowControl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C38"/>
    <w:pPr>
      <w:widowControl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C38"/>
    <w:pPr>
      <w:widowControl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0C38"/>
    <w:pPr>
      <w:widowControl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5D0C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D0C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D0C3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5D0C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5D0C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5D0C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5D0C3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5D0C3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D0C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5D0C38"/>
    <w:pPr>
      <w:widowControl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5D0C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D0C38"/>
    <w:pPr>
      <w:widowControl/>
      <w:spacing w:after="600"/>
    </w:pPr>
    <w:rPr>
      <w:rFonts w:asciiTheme="majorHAnsi" w:eastAsiaTheme="majorEastAsia" w:hAnsiTheme="majorHAnsi" w:cstheme="majorBidi"/>
      <w:i/>
      <w:iCs/>
      <w:spacing w:val="13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5D0C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5D0C38"/>
    <w:rPr>
      <w:b/>
      <w:bCs/>
    </w:rPr>
  </w:style>
  <w:style w:type="character" w:styleId="a7">
    <w:name w:val="Emphasis"/>
    <w:uiPriority w:val="20"/>
    <w:qFormat/>
    <w:rsid w:val="005D0C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List Paragraph"/>
    <w:basedOn w:val="a"/>
    <w:uiPriority w:val="34"/>
    <w:qFormat/>
    <w:rsid w:val="005D0C38"/>
    <w:pPr>
      <w:widowControl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5D0C38"/>
    <w:pPr>
      <w:widowControl/>
      <w:spacing w:before="200"/>
      <w:ind w:left="360" w:right="360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5D0C3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5D0C38"/>
    <w:pPr>
      <w:widowControl/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EastAsia" w:hAnsiTheme="minorHAnsi" w:cstheme="minorBidi"/>
      <w:b/>
      <w:bCs/>
      <w:i/>
      <w:iCs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5D0C38"/>
    <w:rPr>
      <w:b/>
      <w:bCs/>
      <w:i/>
      <w:iCs/>
    </w:rPr>
  </w:style>
  <w:style w:type="character" w:styleId="ab">
    <w:name w:val="Subtle Emphasis"/>
    <w:uiPriority w:val="19"/>
    <w:qFormat/>
    <w:rsid w:val="005D0C38"/>
    <w:rPr>
      <w:i/>
      <w:iCs/>
    </w:rPr>
  </w:style>
  <w:style w:type="character" w:styleId="ac">
    <w:name w:val="Intense Emphasis"/>
    <w:uiPriority w:val="21"/>
    <w:qFormat/>
    <w:rsid w:val="005D0C38"/>
    <w:rPr>
      <w:b/>
      <w:bCs/>
    </w:rPr>
  </w:style>
  <w:style w:type="character" w:styleId="ad">
    <w:name w:val="Subtle Reference"/>
    <w:uiPriority w:val="31"/>
    <w:qFormat/>
    <w:rsid w:val="005D0C38"/>
    <w:rPr>
      <w:smallCaps/>
    </w:rPr>
  </w:style>
  <w:style w:type="character" w:styleId="ae">
    <w:name w:val="Intense Reference"/>
    <w:uiPriority w:val="32"/>
    <w:qFormat/>
    <w:rsid w:val="005D0C38"/>
    <w:rPr>
      <w:smallCaps/>
      <w:spacing w:val="5"/>
      <w:u w:val="single"/>
    </w:rPr>
  </w:style>
  <w:style w:type="character" w:styleId="af">
    <w:name w:val="Book Title"/>
    <w:uiPriority w:val="33"/>
    <w:qFormat/>
    <w:rsid w:val="005D0C3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D0C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2015-06-26T02:27:00Z</dcterms:created>
  <dcterms:modified xsi:type="dcterms:W3CDTF">2015-06-26T02:27:00Z</dcterms:modified>
</cp:coreProperties>
</file>